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et-EE"/>
          <w14:shadow w14:blurRad="50800" w14:dist="50800" w14:dir="5400000" w14:sx="0" w14:sy="0" w14:kx="0" w14:ky="0" w14:algn="ctr">
            <w14:srgbClr w14:val="000000">
              <w14:alpha w14:val="50000"/>
            </w14:srgbClr>
          </w14:shadow>
        </w:rPr>
        <w:id w:val="1908185886"/>
        <w:docPartObj>
          <w:docPartGallery w:val="Cover Pages"/>
          <w:docPartUnique/>
        </w:docPartObj>
      </w:sdtPr>
      <w:sdtEndPr>
        <w:rPr>
          <w14:shadow w14:blurRad="0" w14:dist="0" w14:dir="0" w14:sx="0" w14:sy="0" w14:kx="0" w14:ky="0" w14:algn="none">
            <w14:srgbClr w14:val="000000"/>
          </w14:shadow>
        </w:rPr>
      </w:sdtEndPr>
      <w:sdtContent>
        <w:p w14:paraId="5B22F5FD" w14:textId="05F98C6C" w:rsidR="00830153" w:rsidRPr="00C047DF" w:rsidRDefault="007B1408">
          <w:pPr>
            <w:rPr>
              <w:lang w:val="et-EE"/>
              <w14:shadow w14:blurRad="50800" w14:dist="50800" w14:dir="5400000" w14:sx="0" w14:sy="0" w14:kx="0" w14:ky="0" w14:algn="ctr">
                <w14:srgbClr w14:val="000000">
                  <w14:alpha w14:val="50000"/>
                </w14:srgbClr>
              </w14:shadow>
            </w:rPr>
          </w:pPr>
          <w:r w:rsidRPr="00C047DF">
            <w:rPr>
              <w:noProof/>
              <w:lang w:val="et-EE"/>
              <w14:shadow w14:blurRad="50800" w14:dist="50800" w14:dir="5400000" w14:sx="0" w14:sy="0" w14:kx="0" w14:ky="0" w14:algn="ctr">
                <w14:srgbClr w14:val="000000">
                  <w14:alpha w14:val="50000"/>
                </w14:srgbClr>
              </w14:shadow>
            </w:rPr>
            <w:drawing>
              <wp:anchor distT="0" distB="0" distL="114300" distR="114300" simplePos="0" relativeHeight="251658240" behindDoc="0" locked="0" layoutInCell="1" allowOverlap="1" wp14:anchorId="799723D4" wp14:editId="52532217">
                <wp:simplePos x="0" y="0"/>
                <wp:positionH relativeFrom="page">
                  <wp:posOffset>5268233</wp:posOffset>
                </wp:positionH>
                <wp:positionV relativeFrom="margin">
                  <wp:posOffset>-254182</wp:posOffset>
                </wp:positionV>
                <wp:extent cx="2109470" cy="459105"/>
                <wp:effectExtent l="0" t="0" r="5080" b="0"/>
                <wp:wrapSquare wrapText="bothSides"/>
                <wp:docPr id="9" name="Picture 9"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with low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0947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47DF">
            <w:rPr>
              <w:noProof/>
              <w:lang w:val="et-EE"/>
            </w:rPr>
            <w:drawing>
              <wp:anchor distT="0" distB="0" distL="114300" distR="114300" simplePos="0" relativeHeight="251658244" behindDoc="1" locked="0" layoutInCell="1" allowOverlap="1" wp14:anchorId="4B14CA6E" wp14:editId="5D5E3697">
                <wp:simplePos x="0" y="0"/>
                <wp:positionH relativeFrom="page">
                  <wp:posOffset>-312058</wp:posOffset>
                </wp:positionH>
                <wp:positionV relativeFrom="bottomMargin">
                  <wp:posOffset>-9806305</wp:posOffset>
                </wp:positionV>
                <wp:extent cx="4897755" cy="59055"/>
                <wp:effectExtent l="0" t="0" r="0" b="0"/>
                <wp:wrapTight wrapText="bothSides">
                  <wp:wrapPolygon edited="0">
                    <wp:start x="0" y="0"/>
                    <wp:lineTo x="0" y="13935"/>
                    <wp:lineTo x="21508" y="13935"/>
                    <wp:lineTo x="21508" y="0"/>
                    <wp:lineTo x="0" y="0"/>
                  </wp:wrapPolygon>
                </wp:wrapTight>
                <wp:docPr id="663113147" name="Picture 663113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629603" name=""/>
                        <pic:cNvPicPr/>
                      </pic:nvPicPr>
                      <pic:blipFill>
                        <a:blip r:embed="rId13" cstate="print">
                          <a:extLst>
                            <a:ext uri="{28A0092B-C50C-407E-A947-70E740481C1C}">
                              <a14:useLocalDpi xmlns:a14="http://schemas.microsoft.com/office/drawing/2010/main" val="0"/>
                            </a:ext>
                          </a:extLst>
                        </a:blip>
                        <a:stretch>
                          <a:fillRect/>
                        </a:stretch>
                      </pic:blipFill>
                      <pic:spPr>
                        <a:xfrm flipV="1">
                          <a:off x="0" y="0"/>
                          <a:ext cx="4897755" cy="59055"/>
                        </a:xfrm>
                        <a:prstGeom prst="rect">
                          <a:avLst/>
                        </a:prstGeom>
                      </pic:spPr>
                    </pic:pic>
                  </a:graphicData>
                </a:graphic>
                <wp14:sizeRelH relativeFrom="page">
                  <wp14:pctWidth>0</wp14:pctWidth>
                </wp14:sizeRelH>
                <wp14:sizeRelV relativeFrom="page">
                  <wp14:pctHeight>0</wp14:pctHeight>
                </wp14:sizeRelV>
              </wp:anchor>
            </w:drawing>
          </w:r>
          <w:r w:rsidR="0063151A" w:rsidRPr="00C047DF">
            <w:rPr>
              <w:noProof/>
              <w:lang w:val="et-EE"/>
            </w:rPr>
            <w:drawing>
              <wp:anchor distT="0" distB="0" distL="114300" distR="114300" simplePos="0" relativeHeight="251658243" behindDoc="1" locked="0" layoutInCell="1" allowOverlap="1" wp14:anchorId="185ABC7A" wp14:editId="689954FC">
                <wp:simplePos x="0" y="0"/>
                <wp:positionH relativeFrom="page">
                  <wp:posOffset>0</wp:posOffset>
                </wp:positionH>
                <wp:positionV relativeFrom="bottomMargin">
                  <wp:posOffset>-9966234</wp:posOffset>
                </wp:positionV>
                <wp:extent cx="4897755" cy="59055"/>
                <wp:effectExtent l="0" t="0" r="0" b="0"/>
                <wp:wrapTight wrapText="bothSides">
                  <wp:wrapPolygon edited="0">
                    <wp:start x="0" y="0"/>
                    <wp:lineTo x="0" y="13935"/>
                    <wp:lineTo x="21508" y="13935"/>
                    <wp:lineTo x="21508" y="0"/>
                    <wp:lineTo x="0" y="0"/>
                  </wp:wrapPolygon>
                </wp:wrapTight>
                <wp:docPr id="690258603" name="Picture 690258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629603" name=""/>
                        <pic:cNvPicPr/>
                      </pic:nvPicPr>
                      <pic:blipFill>
                        <a:blip r:embed="rId13" cstate="print">
                          <a:extLst>
                            <a:ext uri="{28A0092B-C50C-407E-A947-70E740481C1C}">
                              <a14:useLocalDpi xmlns:a14="http://schemas.microsoft.com/office/drawing/2010/main" val="0"/>
                            </a:ext>
                          </a:extLst>
                        </a:blip>
                        <a:stretch>
                          <a:fillRect/>
                        </a:stretch>
                      </pic:blipFill>
                      <pic:spPr>
                        <a:xfrm flipV="1">
                          <a:off x="0" y="0"/>
                          <a:ext cx="4897755" cy="59055"/>
                        </a:xfrm>
                        <a:prstGeom prst="rect">
                          <a:avLst/>
                        </a:prstGeom>
                      </pic:spPr>
                    </pic:pic>
                  </a:graphicData>
                </a:graphic>
                <wp14:sizeRelH relativeFrom="page">
                  <wp14:pctWidth>0</wp14:pctWidth>
                </wp14:sizeRelH>
                <wp14:sizeRelV relativeFrom="page">
                  <wp14:pctHeight>0</wp14:pctHeight>
                </wp14:sizeRelV>
              </wp:anchor>
            </w:drawing>
          </w:r>
        </w:p>
        <w:p w14:paraId="2D9DAE66" w14:textId="23BDECD7" w:rsidR="00830153" w:rsidRPr="00C047DF" w:rsidRDefault="00830153">
          <w:pPr>
            <w:rPr>
              <w:lang w:val="et-EE"/>
            </w:rPr>
          </w:pPr>
        </w:p>
        <w:p w14:paraId="2A9ADEB0" w14:textId="28520F82" w:rsidR="00830153" w:rsidRPr="00C047DF" w:rsidRDefault="00830153">
          <w:pPr>
            <w:rPr>
              <w:lang w:val="et-EE"/>
            </w:rPr>
          </w:pPr>
        </w:p>
        <w:p w14:paraId="5CCAC28E" w14:textId="46E4B5A9" w:rsidR="00062314" w:rsidRPr="00C047DF" w:rsidRDefault="00B74AB0" w:rsidP="009273AA">
          <w:pPr>
            <w:ind w:left="0"/>
            <w:rPr>
              <w:lang w:val="et-EE"/>
            </w:rPr>
          </w:pPr>
          <w:r w:rsidRPr="00C047DF">
            <w:rPr>
              <w:noProof/>
              <w:color w:val="000000" w:themeColor="text1"/>
              <w:lang w:val="et-EE"/>
            </w:rPr>
            <w:drawing>
              <wp:anchor distT="0" distB="0" distL="114300" distR="114300" simplePos="0" relativeHeight="251658241" behindDoc="1" locked="0" layoutInCell="1" allowOverlap="1" wp14:anchorId="1348043F" wp14:editId="316D9E9E">
                <wp:simplePos x="0" y="0"/>
                <wp:positionH relativeFrom="column">
                  <wp:posOffset>696529</wp:posOffset>
                </wp:positionH>
                <wp:positionV relativeFrom="page">
                  <wp:posOffset>2004227</wp:posOffset>
                </wp:positionV>
                <wp:extent cx="5511800" cy="2578100"/>
                <wp:effectExtent l="0" t="0" r="0" b="0"/>
                <wp:wrapNone/>
                <wp:docPr id="480536152" name="Picture 480536152" descr="A logo for a company&#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536152" name="Picture 1" descr="A logo for a company&#10;&#10;Description automatically generated with low confidence"/>
                        <pic:cNvPicPr/>
                      </pic:nvPicPr>
                      <pic:blipFill>
                        <a:blip r:embed="rId14">
                          <a:extLst>
                            <a:ext uri="{28A0092B-C50C-407E-A947-70E740481C1C}">
                              <a14:useLocalDpi xmlns:a14="http://schemas.microsoft.com/office/drawing/2010/main" val="0"/>
                            </a:ext>
                          </a:extLst>
                        </a:blip>
                        <a:stretch>
                          <a:fillRect/>
                        </a:stretch>
                      </pic:blipFill>
                      <pic:spPr>
                        <a:xfrm>
                          <a:off x="0" y="0"/>
                          <a:ext cx="5511800" cy="2578100"/>
                        </a:xfrm>
                        <a:prstGeom prst="rect">
                          <a:avLst/>
                        </a:prstGeom>
                      </pic:spPr>
                    </pic:pic>
                  </a:graphicData>
                </a:graphic>
              </wp:anchor>
            </w:drawing>
          </w:r>
        </w:p>
        <w:tbl>
          <w:tblPr>
            <w:tblpPr w:leftFromText="187" w:rightFromText="187" w:vertAnchor="page" w:horzAnchor="margin" w:tblpXSpec="center" w:tblpY="6654"/>
            <w:tblW w:w="4000" w:type="pct"/>
            <w:tblBorders>
              <w:left w:val="single" w:sz="12" w:space="0" w:color="17406D" w:themeColor="accent1"/>
            </w:tblBorders>
            <w:tblCellMar>
              <w:left w:w="144" w:type="dxa"/>
              <w:right w:w="115" w:type="dxa"/>
            </w:tblCellMar>
            <w:tblLook w:val="04A0" w:firstRow="1" w:lastRow="0" w:firstColumn="1" w:lastColumn="0" w:noHBand="0" w:noVBand="1"/>
          </w:tblPr>
          <w:tblGrid>
            <w:gridCol w:w="8373"/>
          </w:tblGrid>
          <w:tr w:rsidR="00830153" w:rsidRPr="00C047DF" w14:paraId="24D11778" w14:textId="77777777" w:rsidTr="00E32ECC">
            <w:tc>
              <w:tcPr>
                <w:tcW w:w="8373" w:type="dxa"/>
                <w:tcBorders>
                  <w:left w:val="nil"/>
                  <w:bottom w:val="nil"/>
                </w:tcBorders>
                <w:tcMar>
                  <w:top w:w="216" w:type="dxa"/>
                  <w:left w:w="115" w:type="dxa"/>
                  <w:bottom w:w="216" w:type="dxa"/>
                  <w:right w:w="115" w:type="dxa"/>
                </w:tcMar>
              </w:tcPr>
              <w:p w14:paraId="144E8F03" w14:textId="35F205F8" w:rsidR="00830153" w:rsidRPr="00C047DF" w:rsidRDefault="00830153" w:rsidP="00830153">
                <w:pPr>
                  <w:pStyle w:val="Vahedeta"/>
                  <w:rPr>
                    <w:color w:val="112F51" w:themeColor="accent1" w:themeShade="BF"/>
                    <w:sz w:val="24"/>
                    <w:lang w:val="et-EE"/>
                  </w:rPr>
                </w:pPr>
              </w:p>
            </w:tc>
          </w:tr>
          <w:tr w:rsidR="00830153" w:rsidRPr="00C047DF" w14:paraId="765D17C8" w14:textId="77777777" w:rsidTr="00E32ECC">
            <w:tc>
              <w:tcPr>
                <w:tcW w:w="8373" w:type="dxa"/>
                <w:tcBorders>
                  <w:left w:val="nil"/>
                </w:tcBorders>
              </w:tcPr>
              <w:sdt>
                <w:sdtPr>
                  <w:rPr>
                    <w:rFonts w:asciiTheme="majorHAnsi" w:eastAsiaTheme="majorEastAsia" w:hAnsiTheme="majorHAnsi" w:cstheme="majorBidi"/>
                    <w:color w:val="387026" w:themeColor="accent5" w:themeShade="80"/>
                    <w:sz w:val="72"/>
                    <w:szCs w:val="72"/>
                    <w:lang w:val="et-EE"/>
                  </w:rPr>
                  <w:alias w:val="Title"/>
                  <w:id w:val="13406919"/>
                  <w:placeholder>
                    <w:docPart w:val="EA22AB25EE7B4BF3BDF7D0551A30D216"/>
                  </w:placeholder>
                  <w:dataBinding w:prefixMappings="xmlns:ns0='http://schemas.openxmlformats.org/package/2006/metadata/core-properties' xmlns:ns1='http://purl.org/dc/elements/1.1/'" w:xpath="/ns0:coreProperties[1]/ns1:title[1]" w:storeItemID="{6C3C8BC8-F283-45AE-878A-BAB7291924A1}"/>
                  <w:text/>
                </w:sdtPr>
                <w:sdtEndPr/>
                <w:sdtContent>
                  <w:p w14:paraId="047E24F9" w14:textId="42049028" w:rsidR="00830153" w:rsidRPr="00C047DF" w:rsidRDefault="001331C0" w:rsidP="001C27B5">
                    <w:pPr>
                      <w:pStyle w:val="Vahedeta"/>
                      <w:spacing w:line="216" w:lineRule="auto"/>
                      <w:jc w:val="center"/>
                      <w:rPr>
                        <w:rFonts w:asciiTheme="majorHAnsi" w:eastAsiaTheme="majorEastAsia" w:hAnsiTheme="majorHAnsi" w:cstheme="majorBidi"/>
                        <w:color w:val="17406D" w:themeColor="accent1"/>
                        <w:sz w:val="88"/>
                        <w:szCs w:val="88"/>
                        <w:lang w:val="et-EE"/>
                      </w:rPr>
                    </w:pPr>
                    <w:r w:rsidRPr="00C047DF">
                      <w:rPr>
                        <w:rFonts w:asciiTheme="majorHAnsi" w:eastAsiaTheme="majorEastAsia" w:hAnsiTheme="majorHAnsi" w:cstheme="majorBidi"/>
                        <w:color w:val="387026" w:themeColor="accent5" w:themeShade="80"/>
                        <w:sz w:val="72"/>
                        <w:szCs w:val="72"/>
                        <w:lang w:val="et-EE"/>
                      </w:rPr>
                      <w:t xml:space="preserve">WP2 </w:t>
                    </w:r>
                    <w:r w:rsidR="00C003C4" w:rsidRPr="00C047DF">
                      <w:rPr>
                        <w:rFonts w:asciiTheme="majorHAnsi" w:eastAsiaTheme="majorEastAsia" w:hAnsiTheme="majorHAnsi" w:cstheme="majorBidi"/>
                        <w:color w:val="387026" w:themeColor="accent5" w:themeShade="80"/>
                        <w:sz w:val="72"/>
                        <w:szCs w:val="72"/>
                        <w:lang w:val="et-EE"/>
                      </w:rPr>
                      <w:t>Tehniline kirjeldus</w:t>
                    </w:r>
                  </w:p>
                </w:sdtContent>
              </w:sdt>
            </w:tc>
          </w:tr>
          <w:tr w:rsidR="00830153" w:rsidRPr="00C047DF" w14:paraId="295BF6BF" w14:textId="77777777" w:rsidTr="00E32ECC">
            <w:sdt>
              <w:sdtPr>
                <w:rPr>
                  <w:color w:val="112F51" w:themeColor="accent1" w:themeShade="BF"/>
                  <w:sz w:val="24"/>
                  <w:szCs w:val="24"/>
                  <w:lang w:val="et-EE"/>
                </w:rPr>
                <w:alias w:val="Subtitle"/>
                <w:id w:val="13406923"/>
                <w:placeholder>
                  <w:docPart w:val="E89DED81CAEE478E94CFD8A2C56DF181"/>
                </w:placeholder>
                <w:dataBinding w:prefixMappings="xmlns:ns0='http://schemas.openxmlformats.org/package/2006/metadata/core-properties' xmlns:ns1='http://purl.org/dc/elements/1.1/'" w:xpath="/ns0:coreProperties[1]/ns1:subject[1]" w:storeItemID="{6C3C8BC8-F283-45AE-878A-BAB7291924A1}"/>
                <w:text/>
              </w:sdtPr>
              <w:sdtEndPr/>
              <w:sdtContent>
                <w:tc>
                  <w:tcPr>
                    <w:tcW w:w="8373" w:type="dxa"/>
                    <w:tcBorders>
                      <w:left w:val="nil"/>
                    </w:tcBorders>
                    <w:tcMar>
                      <w:top w:w="216" w:type="dxa"/>
                      <w:left w:w="115" w:type="dxa"/>
                      <w:bottom w:w="216" w:type="dxa"/>
                      <w:right w:w="115" w:type="dxa"/>
                    </w:tcMar>
                  </w:tcPr>
                  <w:p w14:paraId="6C663DC1" w14:textId="43F84E5F" w:rsidR="00830153" w:rsidRPr="00C047DF" w:rsidRDefault="002E244F" w:rsidP="00590113">
                    <w:pPr>
                      <w:pStyle w:val="Vahedeta"/>
                      <w:jc w:val="center"/>
                      <w:rPr>
                        <w:color w:val="112F51" w:themeColor="accent1" w:themeShade="BF"/>
                        <w:sz w:val="24"/>
                        <w:lang w:val="et-EE"/>
                      </w:rPr>
                    </w:pPr>
                    <w:r w:rsidRPr="00C047DF">
                      <w:rPr>
                        <w:color w:val="112F51" w:themeColor="accent1" w:themeShade="BF"/>
                        <w:sz w:val="24"/>
                        <w:szCs w:val="24"/>
                        <w:lang w:val="et-EE"/>
                      </w:rPr>
                      <w:t>Rakvere</w:t>
                    </w:r>
                    <w:r w:rsidR="009E7F3D" w:rsidRPr="00C047DF">
                      <w:rPr>
                        <w:color w:val="112F51" w:themeColor="accent1" w:themeShade="BF"/>
                        <w:sz w:val="24"/>
                        <w:szCs w:val="24"/>
                        <w:lang w:val="et-EE"/>
                      </w:rPr>
                      <w:t xml:space="preserve"> p</w:t>
                    </w:r>
                    <w:r w:rsidR="00E95667" w:rsidRPr="00C047DF">
                      <w:rPr>
                        <w:color w:val="112F51" w:themeColor="accent1" w:themeShade="BF"/>
                        <w:sz w:val="24"/>
                        <w:szCs w:val="24"/>
                        <w:lang w:val="et-EE"/>
                      </w:rPr>
                      <w:t>iloot</w:t>
                    </w:r>
                    <w:r w:rsidR="00E731C4" w:rsidRPr="00C047DF">
                      <w:rPr>
                        <w:color w:val="112F51" w:themeColor="accent1" w:themeShade="BF"/>
                        <w:sz w:val="24"/>
                        <w:szCs w:val="24"/>
                        <w:lang w:val="et-EE"/>
                      </w:rPr>
                      <w:t>ala rajati</w:t>
                    </w:r>
                    <w:r w:rsidR="009E7F3D" w:rsidRPr="00C047DF">
                      <w:rPr>
                        <w:color w:val="112F51" w:themeColor="accent1" w:themeShade="BF"/>
                        <w:sz w:val="24"/>
                        <w:szCs w:val="24"/>
                        <w:lang w:val="et-EE"/>
                      </w:rPr>
                      <w:t>se</w:t>
                    </w:r>
                    <w:r w:rsidR="00E731C4" w:rsidRPr="00C047DF">
                      <w:rPr>
                        <w:color w:val="112F51" w:themeColor="accent1" w:themeShade="BF"/>
                        <w:sz w:val="24"/>
                        <w:szCs w:val="24"/>
                        <w:lang w:val="et-EE"/>
                      </w:rPr>
                      <w:t xml:space="preserve"> projekteerimine</w:t>
                    </w:r>
                  </w:p>
                </w:tc>
              </w:sdtContent>
            </w:sdt>
          </w:tr>
          <w:tr w:rsidR="009A1F9C" w:rsidRPr="00611892" w14:paraId="0E8A276E" w14:textId="77777777" w:rsidTr="00E32ECC">
            <w:tc>
              <w:tcPr>
                <w:tcW w:w="8373" w:type="dxa"/>
                <w:tcBorders>
                  <w:left w:val="nil"/>
                </w:tcBorders>
                <w:tcMar>
                  <w:top w:w="216" w:type="dxa"/>
                  <w:left w:w="115" w:type="dxa"/>
                  <w:bottom w:w="216" w:type="dxa"/>
                  <w:right w:w="115" w:type="dxa"/>
                </w:tcMar>
              </w:tcPr>
              <w:p w14:paraId="0B52A2A6" w14:textId="77777777" w:rsidR="009A1F9C" w:rsidRPr="00C047DF" w:rsidRDefault="009A1F9C" w:rsidP="00590113">
                <w:pPr>
                  <w:pStyle w:val="Vahedeta"/>
                  <w:jc w:val="center"/>
                  <w:rPr>
                    <w:i/>
                    <w:iCs/>
                    <w:sz w:val="18"/>
                    <w:szCs w:val="18"/>
                    <w:lang w:val="et-EE"/>
                  </w:rPr>
                </w:pPr>
              </w:p>
              <w:p w14:paraId="4FAB3CFE" w14:textId="77777777" w:rsidR="009A1F9C" w:rsidRPr="00C047DF" w:rsidRDefault="009A1F9C" w:rsidP="00590113">
                <w:pPr>
                  <w:pStyle w:val="Vahedeta"/>
                  <w:jc w:val="center"/>
                  <w:rPr>
                    <w:i/>
                    <w:iCs/>
                    <w:sz w:val="18"/>
                    <w:szCs w:val="18"/>
                    <w:lang w:val="et-EE"/>
                  </w:rPr>
                </w:pPr>
              </w:p>
              <w:p w14:paraId="4677DA50" w14:textId="77777777" w:rsidR="009A1F9C" w:rsidRPr="00C047DF" w:rsidRDefault="009A1F9C" w:rsidP="00590113">
                <w:pPr>
                  <w:pStyle w:val="Vahedeta"/>
                  <w:jc w:val="center"/>
                  <w:rPr>
                    <w:i/>
                    <w:iCs/>
                    <w:sz w:val="18"/>
                    <w:szCs w:val="18"/>
                    <w:lang w:val="et-EE"/>
                  </w:rPr>
                </w:pPr>
              </w:p>
              <w:p w14:paraId="19335586" w14:textId="77777777" w:rsidR="009A1F9C" w:rsidRPr="00C047DF" w:rsidRDefault="009A1F9C" w:rsidP="00590113">
                <w:pPr>
                  <w:pStyle w:val="Vahedeta"/>
                  <w:jc w:val="center"/>
                  <w:rPr>
                    <w:i/>
                    <w:iCs/>
                    <w:sz w:val="18"/>
                    <w:szCs w:val="18"/>
                    <w:lang w:val="et-EE"/>
                  </w:rPr>
                </w:pPr>
              </w:p>
              <w:p w14:paraId="6F4CA318" w14:textId="77777777" w:rsidR="009A1F9C" w:rsidRPr="00C047DF" w:rsidRDefault="009A1F9C" w:rsidP="00590113">
                <w:pPr>
                  <w:pStyle w:val="Vahedeta"/>
                  <w:jc w:val="center"/>
                  <w:rPr>
                    <w:i/>
                    <w:iCs/>
                    <w:sz w:val="18"/>
                    <w:szCs w:val="18"/>
                    <w:lang w:val="et-EE"/>
                  </w:rPr>
                </w:pPr>
              </w:p>
              <w:p w14:paraId="7AFFA5D7" w14:textId="77777777" w:rsidR="009A1F9C" w:rsidRPr="00C047DF" w:rsidRDefault="009A1F9C" w:rsidP="00590113">
                <w:pPr>
                  <w:pStyle w:val="Vahedeta"/>
                  <w:jc w:val="center"/>
                  <w:rPr>
                    <w:i/>
                    <w:iCs/>
                    <w:sz w:val="18"/>
                    <w:szCs w:val="18"/>
                    <w:lang w:val="et-EE"/>
                  </w:rPr>
                </w:pPr>
              </w:p>
              <w:p w14:paraId="1B28EFD5" w14:textId="77777777" w:rsidR="009A1F9C" w:rsidRPr="00C047DF" w:rsidRDefault="009A1F9C" w:rsidP="00590113">
                <w:pPr>
                  <w:pStyle w:val="Vahedeta"/>
                  <w:jc w:val="center"/>
                  <w:rPr>
                    <w:i/>
                    <w:iCs/>
                    <w:sz w:val="18"/>
                    <w:szCs w:val="18"/>
                    <w:lang w:val="et-EE"/>
                  </w:rPr>
                </w:pPr>
              </w:p>
              <w:p w14:paraId="7698CE4A" w14:textId="77777777" w:rsidR="009A1F9C" w:rsidRPr="00C047DF" w:rsidRDefault="009A1F9C" w:rsidP="00590113">
                <w:pPr>
                  <w:pStyle w:val="Vahedeta"/>
                  <w:jc w:val="center"/>
                  <w:rPr>
                    <w:i/>
                    <w:iCs/>
                    <w:sz w:val="18"/>
                    <w:szCs w:val="18"/>
                    <w:lang w:val="et-EE"/>
                  </w:rPr>
                </w:pPr>
              </w:p>
              <w:p w14:paraId="75703B37" w14:textId="77777777" w:rsidR="009A1F9C" w:rsidRPr="00C047DF" w:rsidRDefault="009A1F9C" w:rsidP="006015DA">
                <w:pPr>
                  <w:pStyle w:val="Vahedeta"/>
                  <w:rPr>
                    <w:i/>
                    <w:iCs/>
                    <w:sz w:val="18"/>
                    <w:szCs w:val="18"/>
                    <w:lang w:val="et-EE"/>
                  </w:rPr>
                </w:pPr>
              </w:p>
              <w:p w14:paraId="2C6AEFE4" w14:textId="287BF755" w:rsidR="009A1F9C" w:rsidRPr="00C047DF" w:rsidRDefault="00D53BDD" w:rsidP="00F65B4E">
                <w:pPr>
                  <w:pStyle w:val="Vahedeta"/>
                  <w:jc w:val="right"/>
                  <w:rPr>
                    <w:i/>
                    <w:iCs/>
                    <w:sz w:val="18"/>
                    <w:szCs w:val="18"/>
                    <w:lang w:val="et-EE"/>
                  </w:rPr>
                </w:pPr>
                <w:r w:rsidRPr="00C047DF">
                  <w:rPr>
                    <w:i/>
                    <w:iCs/>
                    <w:sz w:val="18"/>
                    <w:szCs w:val="18"/>
                    <w:lang w:val="et-EE"/>
                  </w:rPr>
                  <w:t>TalTech</w:t>
                </w:r>
              </w:p>
              <w:p w14:paraId="570BD5A7" w14:textId="2DED88FA" w:rsidR="00D53BDD" w:rsidRPr="00C047DF" w:rsidRDefault="00945697" w:rsidP="00D53BDD">
                <w:pPr>
                  <w:pStyle w:val="Vahedeta"/>
                  <w:jc w:val="right"/>
                  <w:rPr>
                    <w:i/>
                    <w:iCs/>
                    <w:sz w:val="18"/>
                    <w:szCs w:val="18"/>
                    <w:lang w:val="et-EE"/>
                  </w:rPr>
                </w:pPr>
                <w:r>
                  <w:rPr>
                    <w:i/>
                    <w:iCs/>
                    <w:sz w:val="18"/>
                    <w:szCs w:val="18"/>
                    <w:lang w:val="et-EE"/>
                  </w:rPr>
                  <w:t>0</w:t>
                </w:r>
                <w:r w:rsidR="00270628">
                  <w:rPr>
                    <w:i/>
                    <w:iCs/>
                    <w:sz w:val="18"/>
                    <w:szCs w:val="18"/>
                    <w:lang w:val="et-EE"/>
                  </w:rPr>
                  <w:t>9</w:t>
                </w:r>
                <w:r w:rsidR="00F65B4E" w:rsidRPr="00C047DF">
                  <w:rPr>
                    <w:i/>
                    <w:iCs/>
                    <w:sz w:val="18"/>
                    <w:szCs w:val="18"/>
                    <w:lang w:val="et-EE"/>
                  </w:rPr>
                  <w:t>/</w:t>
                </w:r>
                <w:r w:rsidR="00E731C4" w:rsidRPr="00C047DF">
                  <w:rPr>
                    <w:i/>
                    <w:iCs/>
                    <w:sz w:val="18"/>
                    <w:szCs w:val="18"/>
                    <w:lang w:val="et-EE"/>
                  </w:rPr>
                  <w:t>0</w:t>
                </w:r>
                <w:r>
                  <w:rPr>
                    <w:i/>
                    <w:iCs/>
                    <w:sz w:val="18"/>
                    <w:szCs w:val="18"/>
                    <w:lang w:val="et-EE"/>
                  </w:rPr>
                  <w:t>2</w:t>
                </w:r>
                <w:r w:rsidR="00F65B4E" w:rsidRPr="00C047DF">
                  <w:rPr>
                    <w:i/>
                    <w:iCs/>
                    <w:sz w:val="18"/>
                    <w:szCs w:val="18"/>
                    <w:lang w:val="et-EE"/>
                  </w:rPr>
                  <w:t>/202</w:t>
                </w:r>
                <w:r w:rsidR="00E731C4" w:rsidRPr="00C047DF">
                  <w:rPr>
                    <w:i/>
                    <w:iCs/>
                    <w:sz w:val="18"/>
                    <w:szCs w:val="18"/>
                    <w:lang w:val="et-EE"/>
                  </w:rPr>
                  <w:t>4</w:t>
                </w:r>
              </w:p>
              <w:p w14:paraId="18EB106B" w14:textId="77777777" w:rsidR="009A1F9C" w:rsidRPr="00C047DF" w:rsidRDefault="009A1F9C" w:rsidP="00590113">
                <w:pPr>
                  <w:pStyle w:val="Vahedeta"/>
                  <w:jc w:val="center"/>
                  <w:rPr>
                    <w:i/>
                    <w:iCs/>
                    <w:sz w:val="18"/>
                    <w:szCs w:val="18"/>
                    <w:lang w:val="et-EE"/>
                  </w:rPr>
                </w:pPr>
              </w:p>
              <w:p w14:paraId="43CC4443" w14:textId="77777777" w:rsidR="009A1F9C" w:rsidRPr="00C047DF" w:rsidRDefault="009A1F9C" w:rsidP="00590113">
                <w:pPr>
                  <w:pStyle w:val="Vahedeta"/>
                  <w:jc w:val="center"/>
                  <w:rPr>
                    <w:i/>
                    <w:iCs/>
                    <w:sz w:val="18"/>
                    <w:szCs w:val="18"/>
                    <w:lang w:val="et-EE"/>
                  </w:rPr>
                </w:pPr>
              </w:p>
              <w:p w14:paraId="1EFCE0EF" w14:textId="77777777" w:rsidR="009A1F9C" w:rsidRPr="00C047DF" w:rsidRDefault="009A1F9C" w:rsidP="00590113">
                <w:pPr>
                  <w:pStyle w:val="Vahedeta"/>
                  <w:jc w:val="center"/>
                  <w:rPr>
                    <w:i/>
                    <w:iCs/>
                    <w:sz w:val="18"/>
                    <w:szCs w:val="18"/>
                    <w:lang w:val="et-EE"/>
                  </w:rPr>
                </w:pPr>
              </w:p>
              <w:p w14:paraId="59EDB996" w14:textId="2888CC7C" w:rsidR="009A1F9C" w:rsidRPr="00C047DF" w:rsidRDefault="009A1F9C" w:rsidP="00590113">
                <w:pPr>
                  <w:pStyle w:val="Vahedeta"/>
                  <w:jc w:val="center"/>
                  <w:rPr>
                    <w:i/>
                    <w:iCs/>
                    <w:sz w:val="18"/>
                    <w:szCs w:val="18"/>
                    <w:lang w:val="et-EE"/>
                  </w:rPr>
                </w:pPr>
              </w:p>
              <w:p w14:paraId="5A20CDDC" w14:textId="77777777" w:rsidR="009A1F9C" w:rsidRPr="00C047DF" w:rsidRDefault="009A1F9C" w:rsidP="00590113">
                <w:pPr>
                  <w:pStyle w:val="Vahedeta"/>
                  <w:jc w:val="center"/>
                  <w:rPr>
                    <w:i/>
                    <w:iCs/>
                    <w:sz w:val="18"/>
                    <w:szCs w:val="18"/>
                    <w:lang w:val="et-EE"/>
                  </w:rPr>
                </w:pPr>
              </w:p>
              <w:p w14:paraId="3FBB0019" w14:textId="77777777" w:rsidR="009A1F9C" w:rsidRPr="00C047DF" w:rsidRDefault="009A1F9C" w:rsidP="006015DA">
                <w:pPr>
                  <w:pStyle w:val="Vahedeta"/>
                  <w:rPr>
                    <w:i/>
                    <w:iCs/>
                    <w:sz w:val="18"/>
                    <w:szCs w:val="18"/>
                    <w:lang w:val="et-EE"/>
                  </w:rPr>
                </w:pPr>
              </w:p>
              <w:p w14:paraId="2BCDE917" w14:textId="77777777" w:rsidR="00FE5BA7" w:rsidRPr="00C047DF" w:rsidRDefault="00FE5BA7" w:rsidP="00FE5BA7">
                <w:pPr>
                  <w:pStyle w:val="Vahedeta"/>
                  <w:jc w:val="center"/>
                  <w:rPr>
                    <w:i/>
                    <w:iCs/>
                    <w:sz w:val="18"/>
                    <w:szCs w:val="18"/>
                    <w:lang w:val="et-EE"/>
                  </w:rPr>
                </w:pPr>
              </w:p>
              <w:p w14:paraId="1783B02E" w14:textId="77777777" w:rsidR="00FE5BA7" w:rsidRPr="00C047DF" w:rsidRDefault="00FE5BA7" w:rsidP="00FE5BA7">
                <w:pPr>
                  <w:pStyle w:val="Vahedeta"/>
                  <w:jc w:val="center"/>
                  <w:rPr>
                    <w:i/>
                    <w:iCs/>
                    <w:sz w:val="18"/>
                    <w:szCs w:val="18"/>
                    <w:lang w:val="et-EE"/>
                  </w:rPr>
                </w:pPr>
              </w:p>
              <w:p w14:paraId="7FC2A598" w14:textId="77777777" w:rsidR="009A1F9C" w:rsidRPr="00C047DF" w:rsidRDefault="009A1F9C" w:rsidP="00FE5BA7">
                <w:pPr>
                  <w:pStyle w:val="Vahedeta"/>
                  <w:rPr>
                    <w:i/>
                    <w:iCs/>
                    <w:sz w:val="18"/>
                    <w:szCs w:val="18"/>
                    <w:lang w:val="et-EE"/>
                  </w:rPr>
                </w:pPr>
              </w:p>
              <w:p w14:paraId="44D3DB20" w14:textId="6C571F9B" w:rsidR="009A1F9C" w:rsidRPr="00C047DF" w:rsidRDefault="003B0573" w:rsidP="00E64404">
                <w:pPr>
                  <w:pStyle w:val="Vahedeta"/>
                  <w:jc w:val="center"/>
                  <w:rPr>
                    <w:i/>
                    <w:iCs/>
                    <w:sz w:val="18"/>
                    <w:szCs w:val="18"/>
                    <w:lang w:val="et-EE"/>
                  </w:rPr>
                </w:pPr>
                <w:r w:rsidRPr="00C047DF">
                  <w:rPr>
                    <w:sz w:val="18"/>
                    <w:szCs w:val="18"/>
                    <w:lang w:val="et-EE"/>
                  </w:rPr>
                  <w:t xml:space="preserve">LIFE </w:t>
                </w:r>
                <w:proofErr w:type="spellStart"/>
                <w:r w:rsidRPr="00C047DF">
                  <w:rPr>
                    <w:sz w:val="18"/>
                    <w:szCs w:val="18"/>
                    <w:lang w:val="et-EE"/>
                  </w:rPr>
                  <w:t>LATESTadapt</w:t>
                </w:r>
                <w:proofErr w:type="spellEnd"/>
                <w:r w:rsidRPr="00C047DF">
                  <w:rPr>
                    <w:sz w:val="18"/>
                    <w:szCs w:val="18"/>
                    <w:lang w:val="et-EE"/>
                  </w:rPr>
                  <w:t xml:space="preserve"> projekti (nr 101074438 – LIFE21-CCA-EE-LIFE </w:t>
                </w:r>
                <w:proofErr w:type="spellStart"/>
                <w:r w:rsidRPr="00C047DF">
                  <w:rPr>
                    <w:sz w:val="18"/>
                    <w:szCs w:val="18"/>
                    <w:lang w:val="et-EE"/>
                  </w:rPr>
                  <w:t>LATESTadapt</w:t>
                </w:r>
                <w:proofErr w:type="spellEnd"/>
                <w:r w:rsidRPr="00C047DF">
                  <w:rPr>
                    <w:sz w:val="18"/>
                    <w:szCs w:val="18"/>
                    <w:lang w:val="et-EE"/>
                  </w:rPr>
                  <w:t>) rahastavad Euroopa Liidu LIFE programm, Läti Regionaalarengu Agentuur ja Eesti Vabariigi Kliimaministeerium. Avaldatud seisukohad ja arvamused on siiski ainult autori(te) omad ega pruugi kajastada Euroopa Kliima-, Infrastruktuuri- ja Keskkonna Rakendusameti seisukohti. Ei Euroopa Liitu ega abi andvat asutust ei saa vastutusele võtta.</w:t>
                </w:r>
              </w:p>
            </w:tc>
          </w:tr>
        </w:tbl>
        <w:p w14:paraId="2A6C8EA7" w14:textId="5B8B6F29" w:rsidR="009A1F9C" w:rsidRPr="00C047DF" w:rsidRDefault="00EF5133" w:rsidP="009A1F9C">
          <w:pPr>
            <w:pStyle w:val="BasicParagraph"/>
            <w:rPr>
              <w:sz w:val="64"/>
              <w:szCs w:val="64"/>
              <w:lang w:val="et-EE"/>
            </w:rPr>
          </w:pPr>
          <w:r w:rsidRPr="00C047DF">
            <w:rPr>
              <w:noProof/>
              <w:lang w:val="et-EE"/>
            </w:rPr>
            <w:drawing>
              <wp:anchor distT="0" distB="0" distL="114300" distR="114300" simplePos="0" relativeHeight="251658242" behindDoc="1" locked="0" layoutInCell="1" allowOverlap="1" wp14:anchorId="1925D9A6" wp14:editId="6860C63D">
                <wp:simplePos x="0" y="0"/>
                <wp:positionH relativeFrom="page">
                  <wp:posOffset>-72390</wp:posOffset>
                </wp:positionH>
                <wp:positionV relativeFrom="bottomMargin">
                  <wp:posOffset>186055</wp:posOffset>
                </wp:positionV>
                <wp:extent cx="8122285" cy="271780"/>
                <wp:effectExtent l="0" t="0" r="0" b="0"/>
                <wp:wrapTight wrapText="bothSides">
                  <wp:wrapPolygon edited="0">
                    <wp:start x="0" y="0"/>
                    <wp:lineTo x="0" y="19682"/>
                    <wp:lineTo x="21531" y="19682"/>
                    <wp:lineTo x="21531" y="0"/>
                    <wp:lineTo x="0" y="0"/>
                  </wp:wrapPolygon>
                </wp:wrapTight>
                <wp:docPr id="337629603" name="Picture 337629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629603" name=""/>
                        <pic:cNvPicPr/>
                      </pic:nvPicPr>
                      <pic:blipFill>
                        <a:blip r:embed="rId13">
                          <a:extLst>
                            <a:ext uri="{28A0092B-C50C-407E-A947-70E740481C1C}">
                              <a14:useLocalDpi xmlns:a14="http://schemas.microsoft.com/office/drawing/2010/main" val="0"/>
                            </a:ext>
                          </a:extLst>
                        </a:blip>
                        <a:stretch>
                          <a:fillRect/>
                        </a:stretch>
                      </pic:blipFill>
                      <pic:spPr>
                        <a:xfrm>
                          <a:off x="0" y="0"/>
                          <a:ext cx="8122285" cy="271780"/>
                        </a:xfrm>
                        <a:prstGeom prst="rect">
                          <a:avLst/>
                        </a:prstGeom>
                      </pic:spPr>
                    </pic:pic>
                  </a:graphicData>
                </a:graphic>
                <wp14:sizeRelH relativeFrom="page">
                  <wp14:pctWidth>0</wp14:pctWidth>
                </wp14:sizeRelH>
                <wp14:sizeRelV relativeFrom="page">
                  <wp14:pctHeight>0</wp14:pctHeight>
                </wp14:sizeRelV>
              </wp:anchor>
            </w:drawing>
          </w:r>
          <w:r w:rsidR="00830153" w:rsidRPr="00C047DF">
            <w:rPr>
              <w:lang w:val="et-EE"/>
            </w:rPr>
            <w:t xml:space="preserve"> </w:t>
          </w:r>
          <w:r w:rsidR="00062314" w:rsidRPr="00C047DF">
            <w:rPr>
              <w:lang w:val="et-EE"/>
            </w:rPr>
            <w:br w:type="page"/>
          </w:r>
        </w:p>
        <w:p w14:paraId="2B15BB9A" w14:textId="4F698B34" w:rsidR="00062314" w:rsidRPr="00C047DF" w:rsidRDefault="00611892" w:rsidP="006015DA">
          <w:pPr>
            <w:spacing w:before="0" w:after="0"/>
            <w:ind w:left="0" w:right="0"/>
            <w:rPr>
              <w:lang w:val="et-EE"/>
            </w:rPr>
          </w:pPr>
        </w:p>
      </w:sdtContent>
    </w:sdt>
    <w:tbl>
      <w:tblPr>
        <w:tblpPr w:leftFromText="180" w:rightFromText="180" w:vertAnchor="text" w:horzAnchor="margin" w:tblpY="703"/>
        <w:tblW w:w="4598" w:type="pct"/>
        <w:tblLayout w:type="fixed"/>
        <w:tblCellMar>
          <w:left w:w="0" w:type="dxa"/>
          <w:right w:w="0" w:type="dxa"/>
        </w:tblCellMar>
        <w:tblLook w:val="0600" w:firstRow="0" w:lastRow="0" w:firstColumn="0" w:lastColumn="0" w:noHBand="1" w:noVBand="1"/>
        <w:tblDescription w:val="Header layout table"/>
      </w:tblPr>
      <w:tblGrid>
        <w:gridCol w:w="9625"/>
      </w:tblGrid>
      <w:tr w:rsidR="00C621C1" w:rsidRPr="00C047DF" w14:paraId="691B07B8" w14:textId="77777777" w:rsidTr="00C621C1">
        <w:trPr>
          <w:trHeight w:val="372"/>
        </w:trPr>
        <w:tc>
          <w:tcPr>
            <w:tcW w:w="9625" w:type="dxa"/>
            <w:vAlign w:val="bottom"/>
          </w:tcPr>
          <w:p w14:paraId="2B2C99F5" w14:textId="77777777" w:rsidR="00C621C1" w:rsidRPr="00C047DF" w:rsidRDefault="00C621C1" w:rsidP="00C621C1">
            <w:pPr>
              <w:pStyle w:val="ContactInfo"/>
              <w:ind w:left="0" w:right="907"/>
              <w:rPr>
                <w:color w:val="05676C" w:themeColor="accent3" w:themeShade="80"/>
                <w:lang w:val="et-EE"/>
              </w:rPr>
            </w:pPr>
          </w:p>
        </w:tc>
      </w:tr>
    </w:tbl>
    <w:p w14:paraId="29E9089C" w14:textId="63A23C1F" w:rsidR="006E18CC" w:rsidRPr="00C047DF" w:rsidRDefault="00330CA6" w:rsidP="006E18CC">
      <w:pPr>
        <w:spacing w:before="0" w:after="0"/>
        <w:ind w:left="0" w:right="0"/>
        <w:jc w:val="center"/>
        <w:rPr>
          <w:rFonts w:eastAsia="Times New Roman" w:cs="Times New Roman"/>
          <w:color w:val="auto"/>
          <w:kern w:val="0"/>
          <w:sz w:val="32"/>
          <w:szCs w:val="32"/>
          <w:lang w:val="et-EE" w:eastAsia="en-GB"/>
        </w:rPr>
      </w:pPr>
      <w:r w:rsidRPr="00C047DF">
        <w:rPr>
          <w:rFonts w:eastAsia="Times New Roman" w:cs="Times New Roman"/>
          <w:b/>
          <w:bCs/>
          <w:color w:val="000000"/>
          <w:kern w:val="0"/>
          <w:sz w:val="32"/>
          <w:szCs w:val="32"/>
          <w:lang w:val="et-EE" w:eastAsia="en-GB"/>
        </w:rPr>
        <w:t>Dokumendi kontroll leht</w:t>
      </w:r>
    </w:p>
    <w:p w14:paraId="0A5E9D1D" w14:textId="77777777" w:rsidR="00C621C1" w:rsidRPr="00C047DF" w:rsidRDefault="00C621C1" w:rsidP="006E18CC">
      <w:pPr>
        <w:spacing w:before="0" w:after="0"/>
        <w:ind w:left="0" w:right="0"/>
        <w:rPr>
          <w:rFonts w:eastAsia="Times New Roman" w:cs="Times New Roman"/>
          <w:color w:val="auto"/>
          <w:kern w:val="0"/>
          <w:szCs w:val="24"/>
          <w:lang w:val="et-EE" w:eastAsia="en-GB"/>
        </w:rPr>
      </w:pPr>
    </w:p>
    <w:p w14:paraId="619D68A2" w14:textId="77777777" w:rsidR="001D3078" w:rsidRPr="00C047DF" w:rsidRDefault="001D3078" w:rsidP="006E18CC">
      <w:pPr>
        <w:spacing w:before="0" w:after="0"/>
        <w:ind w:left="0" w:right="0"/>
        <w:rPr>
          <w:rFonts w:eastAsia="Times New Roman" w:cs="Times New Roman"/>
          <w:color w:val="000000"/>
          <w:kern w:val="0"/>
          <w:sz w:val="22"/>
          <w:szCs w:val="22"/>
          <w:lang w:val="et-EE" w:eastAsia="en-GB"/>
        </w:rPr>
      </w:pPr>
    </w:p>
    <w:p w14:paraId="6D0D5C9C" w14:textId="77777777" w:rsidR="001D3078" w:rsidRPr="00C047DF" w:rsidRDefault="001D3078" w:rsidP="006E18CC">
      <w:pPr>
        <w:spacing w:before="0" w:after="0"/>
        <w:ind w:left="0" w:right="0"/>
        <w:rPr>
          <w:rFonts w:eastAsia="Times New Roman" w:cs="Times New Roman"/>
          <w:color w:val="000000"/>
          <w:kern w:val="0"/>
          <w:sz w:val="22"/>
          <w:szCs w:val="22"/>
          <w:lang w:val="et-EE" w:eastAsia="en-GB"/>
        </w:rPr>
      </w:pPr>
    </w:p>
    <w:p w14:paraId="796E3467" w14:textId="77777777" w:rsidR="001D3078" w:rsidRPr="00C047DF" w:rsidRDefault="001D3078" w:rsidP="006E18CC">
      <w:pPr>
        <w:spacing w:before="0" w:after="0"/>
        <w:ind w:left="0" w:right="0"/>
        <w:rPr>
          <w:rFonts w:eastAsia="Times New Roman" w:cs="Times New Roman"/>
          <w:color w:val="000000"/>
          <w:kern w:val="0"/>
          <w:sz w:val="22"/>
          <w:szCs w:val="22"/>
          <w:lang w:val="et-EE" w:eastAsia="en-GB"/>
        </w:rPr>
      </w:pPr>
    </w:p>
    <w:p w14:paraId="5DF5B782" w14:textId="1F7C3F07" w:rsidR="006E18CC" w:rsidRPr="00C047DF" w:rsidRDefault="00330CA6" w:rsidP="006E18CC">
      <w:pPr>
        <w:spacing w:before="0" w:after="0"/>
        <w:ind w:left="0" w:right="0"/>
        <w:rPr>
          <w:rFonts w:eastAsia="Times New Roman" w:cs="Times New Roman"/>
          <w:color w:val="000000"/>
          <w:kern w:val="0"/>
          <w:sz w:val="22"/>
          <w:szCs w:val="22"/>
          <w:lang w:val="et-EE" w:eastAsia="en-GB"/>
        </w:rPr>
      </w:pPr>
      <w:r w:rsidRPr="00C047DF">
        <w:rPr>
          <w:rFonts w:eastAsia="Times New Roman" w:cs="Times New Roman"/>
          <w:color w:val="000000"/>
          <w:kern w:val="0"/>
          <w:sz w:val="22"/>
          <w:szCs w:val="22"/>
          <w:lang w:val="et-EE" w:eastAsia="en-GB"/>
        </w:rPr>
        <w:t>Projekti nimetus</w:t>
      </w:r>
      <w:r w:rsidR="006E18CC" w:rsidRPr="00C047DF">
        <w:rPr>
          <w:rFonts w:eastAsia="Times New Roman" w:cs="Times New Roman"/>
          <w:color w:val="000000"/>
          <w:kern w:val="0"/>
          <w:sz w:val="22"/>
          <w:szCs w:val="22"/>
          <w:lang w:val="et-EE" w:eastAsia="en-GB"/>
        </w:rPr>
        <w:t>: “</w:t>
      </w:r>
      <w:r w:rsidR="0027508B" w:rsidRPr="00C047DF">
        <w:rPr>
          <w:rFonts w:eastAsia="Times New Roman" w:cs="Times New Roman"/>
          <w:kern w:val="0"/>
          <w:sz w:val="22"/>
          <w:szCs w:val="22"/>
          <w:lang w:val="et-EE" w:eastAsia="en-GB"/>
        </w:rPr>
        <w:t>Looduslähedaste ja nutikate lahenduste portfoolio välja töötamine ja rakendamine linnade kliimakindluse parandamiseks Eestis ja Lätis</w:t>
      </w:r>
      <w:r w:rsidR="006E18CC" w:rsidRPr="00C047DF">
        <w:rPr>
          <w:rFonts w:eastAsia="Times New Roman" w:cs="Times New Roman"/>
          <w:color w:val="000000"/>
          <w:kern w:val="0"/>
          <w:sz w:val="22"/>
          <w:szCs w:val="22"/>
          <w:lang w:val="et-EE" w:eastAsia="en-GB"/>
        </w:rPr>
        <w:t>”</w:t>
      </w:r>
    </w:p>
    <w:p w14:paraId="368DD397" w14:textId="77777777" w:rsidR="006E18CC" w:rsidRPr="00C047DF" w:rsidRDefault="006E18CC" w:rsidP="006E18CC">
      <w:pPr>
        <w:spacing w:before="0" w:after="0"/>
        <w:ind w:left="0" w:right="0"/>
        <w:rPr>
          <w:rFonts w:eastAsia="Times New Roman" w:cs="Times New Roman"/>
          <w:color w:val="auto"/>
          <w:kern w:val="0"/>
          <w:sz w:val="28"/>
          <w:szCs w:val="28"/>
          <w:highlight w:val="yellow"/>
          <w:lang w:val="et-EE" w:eastAsia="en-GB"/>
        </w:rPr>
      </w:pPr>
    </w:p>
    <w:p w14:paraId="79FB07C4" w14:textId="4F8E64E9" w:rsidR="006E18CC" w:rsidRPr="00C047DF" w:rsidRDefault="00330CA6" w:rsidP="006E18CC">
      <w:pPr>
        <w:spacing w:before="0" w:after="0"/>
        <w:ind w:left="0" w:right="0"/>
        <w:jc w:val="both"/>
        <w:rPr>
          <w:rFonts w:eastAsia="Times New Roman" w:cs="Times New Roman"/>
          <w:color w:val="auto"/>
          <w:kern w:val="0"/>
          <w:sz w:val="28"/>
          <w:szCs w:val="28"/>
          <w:lang w:val="et-EE" w:eastAsia="en-GB"/>
        </w:rPr>
      </w:pPr>
      <w:r w:rsidRPr="00C047DF">
        <w:rPr>
          <w:rFonts w:eastAsia="Times New Roman" w:cs="Times New Roman"/>
          <w:color w:val="000000"/>
          <w:kern w:val="0"/>
          <w:sz w:val="22"/>
          <w:szCs w:val="22"/>
          <w:lang w:val="et-EE" w:eastAsia="en-GB"/>
        </w:rPr>
        <w:t>Projekti number</w:t>
      </w:r>
      <w:r w:rsidR="006E18CC" w:rsidRPr="00C047DF">
        <w:rPr>
          <w:rFonts w:eastAsia="Times New Roman" w:cs="Times New Roman"/>
          <w:color w:val="000000"/>
          <w:kern w:val="0"/>
          <w:sz w:val="22"/>
          <w:szCs w:val="22"/>
          <w:lang w:val="et-EE" w:eastAsia="en-GB"/>
        </w:rPr>
        <w:t xml:space="preserve">: </w:t>
      </w:r>
      <w:r w:rsidR="006E18CC" w:rsidRPr="00C047DF">
        <w:rPr>
          <w:rFonts w:eastAsia="Times New Roman" w:cs="Times New Roman"/>
          <w:b/>
          <w:bCs/>
          <w:color w:val="000000"/>
          <w:kern w:val="0"/>
          <w:sz w:val="22"/>
          <w:szCs w:val="22"/>
          <w:lang w:val="et-EE" w:eastAsia="en-GB"/>
        </w:rPr>
        <w:t>101074438</w:t>
      </w:r>
    </w:p>
    <w:p w14:paraId="2E65E816" w14:textId="77777777" w:rsidR="006E18CC" w:rsidRPr="00C047DF" w:rsidRDefault="006E18CC" w:rsidP="006E18CC">
      <w:pPr>
        <w:spacing w:before="0" w:after="0"/>
        <w:ind w:left="0" w:right="0"/>
        <w:rPr>
          <w:rFonts w:eastAsia="Times New Roman" w:cs="Times New Roman"/>
          <w:color w:val="auto"/>
          <w:kern w:val="0"/>
          <w:sz w:val="28"/>
          <w:szCs w:val="28"/>
          <w:lang w:val="et-EE" w:eastAsia="en-GB"/>
        </w:rPr>
      </w:pPr>
    </w:p>
    <w:p w14:paraId="16854D77" w14:textId="759294C6" w:rsidR="006E18CC" w:rsidRPr="00C047DF" w:rsidRDefault="00330CA6" w:rsidP="006E18CC">
      <w:pPr>
        <w:spacing w:before="0" w:after="0"/>
        <w:ind w:left="0" w:right="0"/>
        <w:jc w:val="both"/>
        <w:rPr>
          <w:rFonts w:eastAsia="Times New Roman" w:cs="Times New Roman"/>
          <w:color w:val="auto"/>
          <w:kern w:val="0"/>
          <w:sz w:val="28"/>
          <w:szCs w:val="28"/>
          <w:lang w:val="et-EE" w:eastAsia="en-GB"/>
        </w:rPr>
      </w:pPr>
      <w:r w:rsidRPr="00C047DF">
        <w:rPr>
          <w:rFonts w:eastAsia="Times New Roman" w:cs="Times New Roman"/>
          <w:color w:val="000000"/>
          <w:kern w:val="0"/>
          <w:sz w:val="22"/>
          <w:szCs w:val="22"/>
          <w:lang w:val="et-EE" w:eastAsia="en-GB"/>
        </w:rPr>
        <w:t>Projekti akronüüm</w:t>
      </w:r>
      <w:r w:rsidR="006E18CC" w:rsidRPr="00C047DF">
        <w:rPr>
          <w:rFonts w:eastAsia="Times New Roman" w:cs="Times New Roman"/>
          <w:color w:val="000000"/>
          <w:kern w:val="0"/>
          <w:sz w:val="22"/>
          <w:szCs w:val="22"/>
          <w:lang w:val="et-EE" w:eastAsia="en-GB"/>
        </w:rPr>
        <w:t xml:space="preserve">: </w:t>
      </w:r>
      <w:proofErr w:type="spellStart"/>
      <w:r w:rsidR="006E18CC" w:rsidRPr="00C047DF">
        <w:rPr>
          <w:rFonts w:eastAsia="Times New Roman" w:cs="Times New Roman"/>
          <w:b/>
          <w:bCs/>
          <w:color w:val="000000"/>
          <w:kern w:val="0"/>
          <w:sz w:val="22"/>
          <w:szCs w:val="22"/>
          <w:lang w:val="et-EE" w:eastAsia="en-GB"/>
        </w:rPr>
        <w:t>LATESTadapt</w:t>
      </w:r>
      <w:proofErr w:type="spellEnd"/>
      <w:r w:rsidR="006E18CC" w:rsidRPr="00C047DF">
        <w:rPr>
          <w:rFonts w:eastAsia="Times New Roman" w:cs="Times New Roman"/>
          <w:b/>
          <w:bCs/>
          <w:color w:val="000000"/>
          <w:kern w:val="0"/>
          <w:sz w:val="22"/>
          <w:szCs w:val="22"/>
          <w:lang w:val="et-EE" w:eastAsia="en-GB"/>
        </w:rPr>
        <w:t xml:space="preserve"> (LIFE21-CCA-EE-LIFE </w:t>
      </w:r>
      <w:proofErr w:type="spellStart"/>
      <w:r w:rsidR="006E18CC" w:rsidRPr="00C047DF">
        <w:rPr>
          <w:rFonts w:eastAsia="Times New Roman" w:cs="Times New Roman"/>
          <w:b/>
          <w:bCs/>
          <w:color w:val="000000"/>
          <w:kern w:val="0"/>
          <w:sz w:val="22"/>
          <w:szCs w:val="22"/>
          <w:lang w:val="et-EE" w:eastAsia="en-GB"/>
        </w:rPr>
        <w:t>LATESTadapt</w:t>
      </w:r>
      <w:proofErr w:type="spellEnd"/>
      <w:r w:rsidR="006E18CC" w:rsidRPr="00C047DF">
        <w:rPr>
          <w:rFonts w:eastAsia="Times New Roman" w:cs="Times New Roman"/>
          <w:b/>
          <w:bCs/>
          <w:color w:val="000000"/>
          <w:kern w:val="0"/>
          <w:sz w:val="22"/>
          <w:szCs w:val="22"/>
          <w:lang w:val="et-EE" w:eastAsia="en-GB"/>
        </w:rPr>
        <w:t>)</w:t>
      </w:r>
    </w:p>
    <w:p w14:paraId="12F98DEC" w14:textId="77777777" w:rsidR="006E18CC" w:rsidRPr="00C047DF" w:rsidRDefault="006E18CC" w:rsidP="006E18CC">
      <w:pPr>
        <w:spacing w:before="0" w:after="0"/>
        <w:ind w:left="0" w:right="0"/>
        <w:rPr>
          <w:rFonts w:eastAsia="Times New Roman" w:cs="Times New Roman"/>
          <w:color w:val="auto"/>
          <w:kern w:val="0"/>
          <w:sz w:val="28"/>
          <w:szCs w:val="28"/>
          <w:highlight w:val="yellow"/>
          <w:lang w:val="et-EE" w:eastAsia="en-GB"/>
        </w:rPr>
      </w:pPr>
    </w:p>
    <w:p w14:paraId="0AC65959" w14:textId="21E29D5D" w:rsidR="006E18CC" w:rsidRPr="00C047DF" w:rsidRDefault="006E18CC" w:rsidP="006E18CC">
      <w:pPr>
        <w:spacing w:before="0" w:after="0"/>
        <w:ind w:left="0" w:right="0"/>
        <w:jc w:val="both"/>
        <w:rPr>
          <w:rFonts w:eastAsia="Times New Roman" w:cs="Times New Roman"/>
          <w:color w:val="auto"/>
          <w:kern w:val="0"/>
          <w:sz w:val="28"/>
          <w:szCs w:val="28"/>
          <w:lang w:val="et-EE" w:eastAsia="en-GB"/>
        </w:rPr>
      </w:pPr>
      <w:r w:rsidRPr="00C047DF">
        <w:rPr>
          <w:rFonts w:eastAsia="Times New Roman" w:cs="Times New Roman"/>
          <w:color w:val="000000"/>
          <w:kern w:val="0"/>
          <w:sz w:val="22"/>
          <w:szCs w:val="22"/>
          <w:lang w:val="et-EE" w:eastAsia="en-GB"/>
        </w:rPr>
        <w:t>Prog</w:t>
      </w:r>
      <w:r w:rsidR="00330CA6" w:rsidRPr="00C047DF">
        <w:rPr>
          <w:rFonts w:eastAsia="Times New Roman" w:cs="Times New Roman"/>
          <w:color w:val="000000"/>
          <w:kern w:val="0"/>
          <w:sz w:val="22"/>
          <w:szCs w:val="22"/>
          <w:lang w:val="et-EE" w:eastAsia="en-GB"/>
        </w:rPr>
        <w:t>ramm</w:t>
      </w:r>
      <w:r w:rsidRPr="00C047DF">
        <w:rPr>
          <w:rFonts w:eastAsia="Times New Roman" w:cs="Times New Roman"/>
          <w:color w:val="000000"/>
          <w:kern w:val="0"/>
          <w:sz w:val="22"/>
          <w:szCs w:val="22"/>
          <w:lang w:val="et-EE" w:eastAsia="en-GB"/>
        </w:rPr>
        <w:t>: LIFE-2021-SAP-CLIMA</w:t>
      </w:r>
    </w:p>
    <w:p w14:paraId="765E712A" w14:textId="77777777" w:rsidR="006E18CC" w:rsidRPr="00C047DF" w:rsidRDefault="006E18CC" w:rsidP="006E18CC">
      <w:pPr>
        <w:spacing w:before="0" w:after="0"/>
        <w:ind w:left="0" w:right="0"/>
        <w:rPr>
          <w:rFonts w:eastAsia="Times New Roman" w:cs="Times New Roman"/>
          <w:color w:val="auto"/>
          <w:kern w:val="0"/>
          <w:sz w:val="28"/>
          <w:szCs w:val="28"/>
          <w:lang w:val="et-EE" w:eastAsia="en-GB"/>
        </w:rPr>
      </w:pPr>
    </w:p>
    <w:p w14:paraId="20283D30" w14:textId="562176EE" w:rsidR="006E18CC" w:rsidRPr="00C047DF" w:rsidRDefault="0027508B" w:rsidP="006E18CC">
      <w:pPr>
        <w:spacing w:before="0" w:after="0"/>
        <w:ind w:left="0" w:right="0"/>
        <w:jc w:val="both"/>
        <w:rPr>
          <w:rFonts w:eastAsia="Times New Roman" w:cs="Times New Roman"/>
          <w:color w:val="auto"/>
          <w:kern w:val="0"/>
          <w:sz w:val="28"/>
          <w:szCs w:val="28"/>
          <w:highlight w:val="yellow"/>
          <w:lang w:val="et-EE" w:eastAsia="en-GB"/>
        </w:rPr>
      </w:pPr>
      <w:r w:rsidRPr="00C047DF">
        <w:rPr>
          <w:rFonts w:eastAsia="Times New Roman" w:cs="Times New Roman"/>
          <w:color w:val="000000"/>
          <w:kern w:val="0"/>
          <w:sz w:val="22"/>
          <w:szCs w:val="22"/>
          <w:lang w:val="et-EE" w:eastAsia="en-GB"/>
        </w:rPr>
        <w:t>Volituste andmine</w:t>
      </w:r>
      <w:r w:rsidR="006E18CC" w:rsidRPr="00C047DF">
        <w:rPr>
          <w:rFonts w:eastAsia="Times New Roman" w:cs="Times New Roman"/>
          <w:color w:val="000000"/>
          <w:kern w:val="0"/>
          <w:sz w:val="22"/>
          <w:szCs w:val="22"/>
          <w:lang w:val="et-EE" w:eastAsia="en-GB"/>
        </w:rPr>
        <w:t xml:space="preserve">: </w:t>
      </w:r>
      <w:r w:rsidRPr="00C047DF">
        <w:rPr>
          <w:rFonts w:eastAsia="Times New Roman" w:cs="Times New Roman"/>
          <w:color w:val="000000"/>
          <w:kern w:val="0"/>
          <w:sz w:val="22"/>
          <w:szCs w:val="22"/>
          <w:lang w:val="et-EE" w:eastAsia="en-GB"/>
        </w:rPr>
        <w:t>Euroopa Kliima, Taristu ja Keskkonna Rakendusamet</w:t>
      </w:r>
      <w:r w:rsidR="006E18CC" w:rsidRPr="00C047DF">
        <w:rPr>
          <w:rFonts w:eastAsia="Times New Roman" w:cs="Times New Roman"/>
          <w:color w:val="000000"/>
          <w:kern w:val="0"/>
          <w:sz w:val="22"/>
          <w:szCs w:val="22"/>
          <w:lang w:val="et-EE" w:eastAsia="en-GB"/>
        </w:rPr>
        <w:t xml:space="preserve"> (CINEA)</w:t>
      </w:r>
    </w:p>
    <w:p w14:paraId="42C027B0" w14:textId="77777777" w:rsidR="006E18CC" w:rsidRPr="00C047DF" w:rsidRDefault="006E18CC" w:rsidP="006E18CC">
      <w:pPr>
        <w:spacing w:before="0" w:after="0"/>
        <w:ind w:left="0" w:right="0"/>
        <w:rPr>
          <w:rFonts w:eastAsia="Times New Roman" w:cs="Times New Roman"/>
          <w:color w:val="auto"/>
          <w:kern w:val="0"/>
          <w:sz w:val="28"/>
          <w:szCs w:val="28"/>
          <w:highlight w:val="yellow"/>
          <w:lang w:val="et-EE" w:eastAsia="en-GB"/>
        </w:rPr>
      </w:pPr>
    </w:p>
    <w:p w14:paraId="60BF6F31" w14:textId="3A7E9F9F" w:rsidR="006E18CC" w:rsidRPr="00C047DF" w:rsidRDefault="00330CA6" w:rsidP="00CE4F89">
      <w:pPr>
        <w:spacing w:before="0" w:after="0"/>
        <w:ind w:left="0" w:right="0"/>
        <w:jc w:val="both"/>
        <w:rPr>
          <w:rFonts w:eastAsia="Times New Roman" w:cs="Times New Roman"/>
          <w:color w:val="auto"/>
          <w:kern w:val="0"/>
          <w:sz w:val="28"/>
          <w:szCs w:val="28"/>
          <w:lang w:val="et-EE" w:eastAsia="en-GB"/>
        </w:rPr>
      </w:pPr>
      <w:r w:rsidRPr="00C047DF">
        <w:rPr>
          <w:rFonts w:eastAsia="Times New Roman" w:cs="Times New Roman"/>
          <w:color w:val="000000"/>
          <w:kern w:val="0"/>
          <w:sz w:val="22"/>
          <w:szCs w:val="22"/>
          <w:lang w:val="et-EE" w:eastAsia="en-GB"/>
        </w:rPr>
        <w:t>Rakendus periood</w:t>
      </w:r>
      <w:r w:rsidR="006E18CC" w:rsidRPr="00C047DF">
        <w:rPr>
          <w:rFonts w:eastAsia="Times New Roman" w:cs="Times New Roman"/>
          <w:color w:val="000000"/>
          <w:kern w:val="0"/>
          <w:sz w:val="22"/>
          <w:szCs w:val="22"/>
          <w:lang w:val="et-EE" w:eastAsia="en-GB"/>
        </w:rPr>
        <w:t xml:space="preserve">: </w:t>
      </w:r>
      <w:r w:rsidR="00700A2E" w:rsidRPr="00C047DF">
        <w:rPr>
          <w:rFonts w:eastAsia="Times New Roman" w:cs="Times New Roman"/>
          <w:color w:val="000000"/>
          <w:kern w:val="0"/>
          <w:sz w:val="22"/>
          <w:szCs w:val="22"/>
          <w:lang w:val="et-EE" w:eastAsia="en-GB"/>
        </w:rPr>
        <w:t>1. s</w:t>
      </w:r>
      <w:r w:rsidRPr="00C047DF">
        <w:rPr>
          <w:rFonts w:eastAsia="Times New Roman" w:cs="Times New Roman"/>
          <w:color w:val="000000"/>
          <w:kern w:val="0"/>
          <w:sz w:val="22"/>
          <w:szCs w:val="22"/>
          <w:lang w:val="et-EE" w:eastAsia="en-GB"/>
        </w:rPr>
        <w:t>eptembrist</w:t>
      </w:r>
      <w:r w:rsidR="006E18CC" w:rsidRPr="00C047DF">
        <w:rPr>
          <w:rFonts w:eastAsia="Times New Roman" w:cs="Times New Roman"/>
          <w:color w:val="000000"/>
          <w:kern w:val="0"/>
          <w:sz w:val="22"/>
          <w:szCs w:val="22"/>
          <w:lang w:val="et-EE" w:eastAsia="en-GB"/>
        </w:rPr>
        <w:t xml:space="preserve"> 2022 </w:t>
      </w:r>
      <w:r w:rsidRPr="00C047DF">
        <w:rPr>
          <w:rFonts w:eastAsia="Times New Roman" w:cs="Times New Roman"/>
          <w:color w:val="000000"/>
          <w:kern w:val="0"/>
          <w:sz w:val="22"/>
          <w:szCs w:val="22"/>
          <w:lang w:val="et-EE" w:eastAsia="en-GB"/>
        </w:rPr>
        <w:t>kuni</w:t>
      </w:r>
      <w:r w:rsidR="006E18CC" w:rsidRPr="00C047DF">
        <w:rPr>
          <w:rFonts w:eastAsia="Times New Roman" w:cs="Times New Roman"/>
          <w:color w:val="000000"/>
          <w:kern w:val="0"/>
          <w:sz w:val="22"/>
          <w:szCs w:val="22"/>
          <w:lang w:val="et-EE" w:eastAsia="en-GB"/>
        </w:rPr>
        <w:t xml:space="preserve"> </w:t>
      </w:r>
      <w:r w:rsidR="00700A2E" w:rsidRPr="00C047DF">
        <w:rPr>
          <w:rFonts w:eastAsia="Times New Roman" w:cs="Times New Roman"/>
          <w:color w:val="000000"/>
          <w:kern w:val="0"/>
          <w:sz w:val="22"/>
          <w:szCs w:val="22"/>
          <w:lang w:val="et-EE" w:eastAsia="en-GB"/>
        </w:rPr>
        <w:t>31. a</w:t>
      </w:r>
      <w:r w:rsidR="006E18CC" w:rsidRPr="00C047DF">
        <w:rPr>
          <w:rFonts w:eastAsia="Times New Roman" w:cs="Times New Roman"/>
          <w:color w:val="000000"/>
          <w:kern w:val="0"/>
          <w:sz w:val="22"/>
          <w:szCs w:val="22"/>
          <w:lang w:val="et-EE" w:eastAsia="en-GB"/>
        </w:rPr>
        <w:t xml:space="preserve">ugust 2027 (60 </w:t>
      </w:r>
      <w:r w:rsidR="00700A2E" w:rsidRPr="00C047DF">
        <w:rPr>
          <w:rFonts w:eastAsia="Times New Roman" w:cs="Times New Roman"/>
          <w:color w:val="000000"/>
          <w:kern w:val="0"/>
          <w:sz w:val="22"/>
          <w:szCs w:val="22"/>
          <w:lang w:val="et-EE" w:eastAsia="en-GB"/>
        </w:rPr>
        <w:t>kuud</w:t>
      </w:r>
      <w:r w:rsidR="006E18CC" w:rsidRPr="00C047DF">
        <w:rPr>
          <w:rFonts w:eastAsia="Times New Roman" w:cs="Times New Roman"/>
          <w:color w:val="000000"/>
          <w:kern w:val="0"/>
          <w:sz w:val="22"/>
          <w:szCs w:val="22"/>
          <w:lang w:val="et-EE" w:eastAsia="en-GB"/>
        </w:rPr>
        <w:t xml:space="preserve"> </w:t>
      </w:r>
      <w:r w:rsidR="00700A2E" w:rsidRPr="00C047DF">
        <w:rPr>
          <w:rFonts w:eastAsia="Times New Roman" w:cs="Times New Roman"/>
          <w:color w:val="000000"/>
          <w:kern w:val="0"/>
          <w:sz w:val="22"/>
          <w:szCs w:val="22"/>
          <w:lang w:val="et-EE" w:eastAsia="en-GB"/>
        </w:rPr>
        <w:t>või</w:t>
      </w:r>
      <w:r w:rsidR="006E18CC" w:rsidRPr="00C047DF">
        <w:rPr>
          <w:rFonts w:eastAsia="Times New Roman" w:cs="Times New Roman"/>
          <w:color w:val="000000"/>
          <w:kern w:val="0"/>
          <w:sz w:val="22"/>
          <w:szCs w:val="22"/>
          <w:lang w:val="et-EE" w:eastAsia="en-GB"/>
        </w:rPr>
        <w:t xml:space="preserve"> 5 </w:t>
      </w:r>
      <w:r w:rsidR="00700A2E" w:rsidRPr="00C047DF">
        <w:rPr>
          <w:rFonts w:eastAsia="Times New Roman" w:cs="Times New Roman"/>
          <w:color w:val="000000"/>
          <w:kern w:val="0"/>
          <w:sz w:val="22"/>
          <w:szCs w:val="22"/>
          <w:lang w:val="et-EE" w:eastAsia="en-GB"/>
        </w:rPr>
        <w:t>aastat)</w:t>
      </w:r>
    </w:p>
    <w:p w14:paraId="2B1985FD" w14:textId="77777777" w:rsidR="006E18CC" w:rsidRPr="00C047DF" w:rsidRDefault="006E18CC" w:rsidP="00CE4F89">
      <w:pPr>
        <w:spacing w:before="0" w:after="0"/>
        <w:ind w:left="0" w:right="0"/>
        <w:rPr>
          <w:rFonts w:eastAsia="Times New Roman" w:cs="Times New Roman"/>
          <w:color w:val="auto"/>
          <w:kern w:val="0"/>
          <w:sz w:val="28"/>
          <w:szCs w:val="28"/>
          <w:lang w:val="et-EE" w:eastAsia="en-GB"/>
        </w:rPr>
      </w:pPr>
    </w:p>
    <w:p w14:paraId="07E99A9A" w14:textId="0F617367" w:rsidR="00A75378" w:rsidRPr="00C047DF" w:rsidRDefault="00700A2E" w:rsidP="00CE4F89">
      <w:pPr>
        <w:spacing w:before="0" w:after="0"/>
        <w:ind w:left="0" w:right="0"/>
        <w:jc w:val="both"/>
        <w:rPr>
          <w:rFonts w:eastAsia="Times New Roman" w:cs="Times New Roman"/>
          <w:color w:val="000000"/>
          <w:kern w:val="0"/>
          <w:sz w:val="22"/>
          <w:szCs w:val="22"/>
          <w:lang w:val="et-EE" w:eastAsia="en-GB"/>
        </w:rPr>
      </w:pPr>
      <w:r w:rsidRPr="00C047DF">
        <w:rPr>
          <w:rFonts w:eastAsia="Times New Roman" w:cs="Times New Roman"/>
          <w:color w:val="000000"/>
          <w:kern w:val="0"/>
          <w:sz w:val="22"/>
          <w:szCs w:val="22"/>
          <w:lang w:val="et-EE" w:eastAsia="en-GB"/>
        </w:rPr>
        <w:t>Töö etapp</w:t>
      </w:r>
      <w:r w:rsidR="00A75378" w:rsidRPr="00C047DF">
        <w:rPr>
          <w:rFonts w:eastAsia="Times New Roman" w:cs="Times New Roman"/>
          <w:color w:val="000000"/>
          <w:kern w:val="0"/>
          <w:sz w:val="22"/>
          <w:szCs w:val="22"/>
          <w:lang w:val="et-EE" w:eastAsia="en-GB"/>
        </w:rPr>
        <w:t xml:space="preserve">: </w:t>
      </w:r>
      <w:r w:rsidRPr="00C047DF">
        <w:rPr>
          <w:rFonts w:eastAsia="Times New Roman" w:cs="Times New Roman"/>
          <w:color w:val="000000"/>
          <w:kern w:val="0"/>
          <w:sz w:val="22"/>
          <w:szCs w:val="22"/>
          <w:lang w:val="et-EE" w:eastAsia="en-GB"/>
        </w:rPr>
        <w:t>WP2 Teadus linnadele teadmiste edasiandmine looduspõhiste ja nutikate lahenduste rakendamiseks linnade üleujutuste vastupanuvõime suurendamiseks</w:t>
      </w:r>
    </w:p>
    <w:p w14:paraId="49CA7519" w14:textId="77777777" w:rsidR="00CE4F89" w:rsidRPr="00C047DF" w:rsidRDefault="00CE4F89" w:rsidP="00CE4F89">
      <w:pPr>
        <w:spacing w:before="0" w:after="0"/>
        <w:ind w:left="0" w:right="0"/>
        <w:jc w:val="both"/>
        <w:rPr>
          <w:rFonts w:eastAsia="Times New Roman" w:cs="Times New Roman"/>
          <w:color w:val="000000"/>
          <w:kern w:val="0"/>
          <w:sz w:val="22"/>
          <w:szCs w:val="22"/>
          <w:highlight w:val="yellow"/>
          <w:lang w:val="et-EE" w:eastAsia="en-GB"/>
        </w:rPr>
      </w:pPr>
    </w:p>
    <w:p w14:paraId="5256B961" w14:textId="1FBE1F28" w:rsidR="006E18CC" w:rsidRPr="00C047DF" w:rsidRDefault="006E18CC" w:rsidP="00BA5491">
      <w:pPr>
        <w:spacing w:before="0" w:after="0"/>
        <w:ind w:left="0" w:right="0"/>
        <w:jc w:val="both"/>
        <w:rPr>
          <w:rFonts w:eastAsia="Times New Roman" w:cs="Times New Roman"/>
          <w:color w:val="auto"/>
          <w:kern w:val="0"/>
          <w:sz w:val="28"/>
          <w:szCs w:val="28"/>
          <w:highlight w:val="yellow"/>
          <w:lang w:val="et-EE" w:eastAsia="en-GB"/>
        </w:rPr>
      </w:pPr>
    </w:p>
    <w:p w14:paraId="623B1B74" w14:textId="15CAFC88" w:rsidR="00A66B18" w:rsidRPr="00C047DF" w:rsidRDefault="00A66B18" w:rsidP="00700A2E">
      <w:pPr>
        <w:spacing w:before="0" w:after="0"/>
        <w:ind w:left="0" w:right="0"/>
        <w:jc w:val="both"/>
        <w:rPr>
          <w:rFonts w:eastAsia="Times New Roman" w:cs="Times New Roman"/>
          <w:color w:val="auto"/>
          <w:kern w:val="0"/>
          <w:sz w:val="28"/>
          <w:szCs w:val="28"/>
          <w:highlight w:val="yellow"/>
          <w:lang w:val="et-EE" w:eastAsia="en-GB"/>
        </w:rPr>
      </w:pPr>
    </w:p>
    <w:p w14:paraId="5BE46C48" w14:textId="77777777" w:rsidR="00700A2E" w:rsidRPr="00C047DF" w:rsidRDefault="00700A2E" w:rsidP="00700A2E">
      <w:pPr>
        <w:spacing w:before="0" w:after="0"/>
        <w:ind w:left="0" w:right="0"/>
        <w:jc w:val="both"/>
        <w:rPr>
          <w:rFonts w:eastAsia="Times New Roman" w:cs="Times New Roman"/>
          <w:color w:val="auto"/>
          <w:kern w:val="0"/>
          <w:sz w:val="28"/>
          <w:szCs w:val="28"/>
          <w:highlight w:val="yellow"/>
          <w:lang w:val="et-EE" w:eastAsia="en-GB"/>
        </w:rPr>
      </w:pPr>
    </w:p>
    <w:p w14:paraId="5391657D" w14:textId="77777777" w:rsidR="00700A2E" w:rsidRPr="00C047DF" w:rsidRDefault="00700A2E" w:rsidP="00700A2E">
      <w:pPr>
        <w:spacing w:before="0" w:after="0"/>
        <w:ind w:left="0" w:right="0"/>
        <w:jc w:val="both"/>
        <w:rPr>
          <w:rFonts w:eastAsia="Times New Roman" w:cs="Times New Roman"/>
          <w:color w:val="auto"/>
          <w:kern w:val="0"/>
          <w:sz w:val="28"/>
          <w:szCs w:val="28"/>
          <w:highlight w:val="yellow"/>
          <w:lang w:val="et-EE" w:eastAsia="en-GB"/>
        </w:rPr>
      </w:pPr>
    </w:p>
    <w:p w14:paraId="7649ECB4" w14:textId="77777777" w:rsidR="00700A2E" w:rsidRPr="00C047DF" w:rsidRDefault="00700A2E" w:rsidP="00700A2E">
      <w:pPr>
        <w:spacing w:before="0" w:after="0"/>
        <w:ind w:left="0" w:right="0"/>
        <w:jc w:val="both"/>
        <w:rPr>
          <w:rFonts w:eastAsia="Times New Roman" w:cs="Times New Roman"/>
          <w:color w:val="auto"/>
          <w:kern w:val="0"/>
          <w:sz w:val="28"/>
          <w:szCs w:val="28"/>
          <w:highlight w:val="yellow"/>
          <w:lang w:val="et-EE" w:eastAsia="en-GB"/>
        </w:rPr>
      </w:pPr>
    </w:p>
    <w:p w14:paraId="6C085ADE" w14:textId="77777777" w:rsidR="00700A2E" w:rsidRPr="00C047DF" w:rsidRDefault="00700A2E" w:rsidP="00700A2E">
      <w:pPr>
        <w:spacing w:before="0" w:after="0"/>
        <w:ind w:left="0" w:right="0"/>
        <w:jc w:val="both"/>
        <w:rPr>
          <w:rFonts w:eastAsia="Times New Roman" w:cs="Times New Roman"/>
          <w:color w:val="auto"/>
          <w:kern w:val="0"/>
          <w:sz w:val="28"/>
          <w:szCs w:val="28"/>
          <w:highlight w:val="yellow"/>
          <w:lang w:val="et-EE" w:eastAsia="en-GB"/>
        </w:rPr>
      </w:pPr>
    </w:p>
    <w:p w14:paraId="7885A403" w14:textId="77777777" w:rsidR="00700A2E" w:rsidRPr="00C047DF" w:rsidRDefault="00700A2E" w:rsidP="00700A2E">
      <w:pPr>
        <w:spacing w:before="0" w:after="0"/>
        <w:ind w:left="0" w:right="0"/>
        <w:jc w:val="both"/>
        <w:rPr>
          <w:rFonts w:eastAsia="Times New Roman" w:cs="Times New Roman"/>
          <w:color w:val="auto"/>
          <w:kern w:val="0"/>
          <w:sz w:val="28"/>
          <w:szCs w:val="28"/>
          <w:highlight w:val="yellow"/>
          <w:lang w:val="et-EE" w:eastAsia="en-GB"/>
        </w:rPr>
      </w:pPr>
    </w:p>
    <w:p w14:paraId="11A1E184" w14:textId="77777777" w:rsidR="00700A2E" w:rsidRPr="00C047DF" w:rsidRDefault="00700A2E" w:rsidP="00700A2E">
      <w:pPr>
        <w:spacing w:before="0" w:after="0"/>
        <w:ind w:left="0" w:right="0"/>
        <w:jc w:val="both"/>
        <w:rPr>
          <w:rFonts w:eastAsia="Times New Roman" w:cs="Times New Roman"/>
          <w:color w:val="auto"/>
          <w:kern w:val="0"/>
          <w:sz w:val="28"/>
          <w:szCs w:val="28"/>
          <w:highlight w:val="yellow"/>
          <w:lang w:val="et-EE" w:eastAsia="en-GB"/>
        </w:rPr>
      </w:pPr>
    </w:p>
    <w:p w14:paraId="030C3E02" w14:textId="77777777" w:rsidR="00700A2E" w:rsidRPr="00C047DF" w:rsidRDefault="00700A2E" w:rsidP="00700A2E">
      <w:pPr>
        <w:spacing w:before="0" w:after="0"/>
        <w:ind w:left="0" w:right="0"/>
        <w:jc w:val="both"/>
        <w:rPr>
          <w:rFonts w:eastAsia="Times New Roman" w:cs="Times New Roman"/>
          <w:color w:val="auto"/>
          <w:kern w:val="0"/>
          <w:sz w:val="28"/>
          <w:szCs w:val="28"/>
          <w:highlight w:val="yellow"/>
          <w:lang w:val="et-EE" w:eastAsia="en-GB"/>
        </w:rPr>
      </w:pPr>
    </w:p>
    <w:p w14:paraId="0B2DC1B8" w14:textId="77777777" w:rsidR="00700A2E" w:rsidRPr="00C047DF" w:rsidRDefault="00700A2E" w:rsidP="00700A2E">
      <w:pPr>
        <w:spacing w:before="0" w:after="0"/>
        <w:ind w:left="0" w:right="0"/>
        <w:jc w:val="both"/>
        <w:rPr>
          <w:rFonts w:eastAsia="Times New Roman" w:cs="Times New Roman"/>
          <w:color w:val="auto"/>
          <w:kern w:val="0"/>
          <w:sz w:val="28"/>
          <w:szCs w:val="28"/>
          <w:highlight w:val="yellow"/>
          <w:lang w:val="et-EE" w:eastAsia="en-GB"/>
        </w:rPr>
      </w:pPr>
    </w:p>
    <w:p w14:paraId="7F7982A1" w14:textId="77777777" w:rsidR="00700A2E" w:rsidRPr="00C047DF" w:rsidRDefault="00700A2E" w:rsidP="00700A2E">
      <w:pPr>
        <w:spacing w:before="0" w:after="0"/>
        <w:ind w:left="0" w:right="0"/>
        <w:jc w:val="both"/>
        <w:rPr>
          <w:rFonts w:eastAsia="Times New Roman" w:cs="Times New Roman"/>
          <w:color w:val="auto"/>
          <w:kern w:val="0"/>
          <w:sz w:val="28"/>
          <w:szCs w:val="28"/>
          <w:highlight w:val="yellow"/>
          <w:lang w:val="et-EE" w:eastAsia="en-GB"/>
        </w:rPr>
      </w:pPr>
    </w:p>
    <w:p w14:paraId="45127B0C" w14:textId="77777777" w:rsidR="00700A2E" w:rsidRPr="00C047DF" w:rsidRDefault="00700A2E" w:rsidP="00700A2E">
      <w:pPr>
        <w:spacing w:before="0" w:after="0"/>
        <w:ind w:left="0" w:right="0"/>
        <w:jc w:val="both"/>
        <w:rPr>
          <w:rFonts w:eastAsia="Times New Roman" w:cs="Times New Roman"/>
          <w:color w:val="auto"/>
          <w:kern w:val="0"/>
          <w:sz w:val="28"/>
          <w:szCs w:val="28"/>
          <w:highlight w:val="yellow"/>
          <w:lang w:val="et-EE" w:eastAsia="en-GB"/>
        </w:rPr>
      </w:pPr>
    </w:p>
    <w:p w14:paraId="3FB2EA57" w14:textId="77777777" w:rsidR="00700A2E" w:rsidRPr="00C047DF" w:rsidRDefault="00700A2E" w:rsidP="00700A2E">
      <w:pPr>
        <w:spacing w:before="0" w:after="0"/>
        <w:ind w:left="0" w:right="0"/>
        <w:jc w:val="both"/>
        <w:rPr>
          <w:rFonts w:eastAsia="Times New Roman" w:cs="Times New Roman"/>
          <w:color w:val="auto"/>
          <w:kern w:val="0"/>
          <w:sz w:val="28"/>
          <w:szCs w:val="28"/>
          <w:highlight w:val="yellow"/>
          <w:lang w:val="et-EE" w:eastAsia="en-GB"/>
        </w:rPr>
      </w:pPr>
    </w:p>
    <w:p w14:paraId="06FDF082" w14:textId="77777777" w:rsidR="00804625" w:rsidRPr="00C047DF" w:rsidRDefault="00804625" w:rsidP="00062314">
      <w:pPr>
        <w:spacing w:before="120" w:after="0"/>
        <w:rPr>
          <w:lang w:val="et-EE"/>
        </w:rPr>
      </w:pPr>
    </w:p>
    <w:p w14:paraId="44E1C9B1" w14:textId="77777777" w:rsidR="00804625" w:rsidRPr="00C047DF" w:rsidRDefault="00804625" w:rsidP="00062314">
      <w:pPr>
        <w:spacing w:before="120" w:after="0"/>
        <w:rPr>
          <w:lang w:val="et-EE"/>
        </w:rPr>
      </w:pPr>
    </w:p>
    <w:p w14:paraId="0D8590AD" w14:textId="77777777" w:rsidR="00804625" w:rsidRPr="00C047DF" w:rsidRDefault="00804625" w:rsidP="00062314">
      <w:pPr>
        <w:spacing w:before="120" w:after="0"/>
        <w:rPr>
          <w:lang w:val="et-EE"/>
        </w:rPr>
      </w:pPr>
    </w:p>
    <w:p w14:paraId="5F5CB750" w14:textId="77777777" w:rsidR="00804625" w:rsidRPr="00C047DF" w:rsidRDefault="00804625" w:rsidP="00062314">
      <w:pPr>
        <w:spacing w:before="120" w:after="0"/>
        <w:rPr>
          <w:lang w:val="et-EE"/>
        </w:rPr>
      </w:pPr>
    </w:p>
    <w:p w14:paraId="7EAEFEC9" w14:textId="77777777" w:rsidR="00804625" w:rsidRPr="00C047DF" w:rsidRDefault="00804625" w:rsidP="00062314">
      <w:pPr>
        <w:spacing w:before="120" w:after="0"/>
        <w:rPr>
          <w:lang w:val="et-EE"/>
        </w:rPr>
      </w:pPr>
    </w:p>
    <w:p w14:paraId="0A3410BF" w14:textId="53AC86A9" w:rsidR="00804625" w:rsidRPr="00C047DF" w:rsidRDefault="00804625" w:rsidP="00062314">
      <w:pPr>
        <w:spacing w:before="120" w:after="0"/>
        <w:rPr>
          <w:lang w:val="et-EE"/>
        </w:rPr>
      </w:pPr>
    </w:p>
    <w:p w14:paraId="1CD23666" w14:textId="77777777" w:rsidR="00804625" w:rsidRPr="00C047DF" w:rsidRDefault="00804625" w:rsidP="006801EB">
      <w:pPr>
        <w:spacing w:before="120" w:after="0"/>
        <w:ind w:left="0"/>
        <w:rPr>
          <w:lang w:val="et-EE"/>
        </w:rPr>
      </w:pPr>
    </w:p>
    <w:p w14:paraId="4994CB96" w14:textId="77777777" w:rsidR="004435D3" w:rsidRPr="00C047DF" w:rsidRDefault="004435D3" w:rsidP="006801EB">
      <w:pPr>
        <w:spacing w:before="120" w:after="0"/>
        <w:ind w:left="0"/>
        <w:rPr>
          <w:lang w:val="et-EE"/>
        </w:rPr>
      </w:pPr>
    </w:p>
    <w:p w14:paraId="3C0ADDA2" w14:textId="77777777" w:rsidR="00804625" w:rsidRPr="00C047DF" w:rsidRDefault="00804625" w:rsidP="00062314">
      <w:pPr>
        <w:spacing w:before="120" w:after="0"/>
        <w:rPr>
          <w:lang w:val="et-EE"/>
        </w:rPr>
      </w:pPr>
    </w:p>
    <w:p w14:paraId="738FFABA" w14:textId="77777777" w:rsidR="0027508B" w:rsidRPr="00C047DF" w:rsidRDefault="0027508B" w:rsidP="00062314">
      <w:pPr>
        <w:spacing w:before="120" w:after="0"/>
        <w:rPr>
          <w:lang w:val="et-EE"/>
        </w:rPr>
      </w:pPr>
    </w:p>
    <w:sdt>
      <w:sdtPr>
        <w:rPr>
          <w:rFonts w:asciiTheme="minorHAnsi" w:eastAsiaTheme="minorHAnsi" w:hAnsiTheme="minorHAnsi" w:cstheme="minorBidi"/>
          <w:color w:val="595959" w:themeColor="text1" w:themeTint="A6"/>
          <w:kern w:val="20"/>
          <w:sz w:val="24"/>
          <w:szCs w:val="20"/>
          <w:lang w:val="en-GB" w:eastAsia="ja-JP"/>
        </w:rPr>
        <w:id w:val="1920485189"/>
        <w:docPartObj>
          <w:docPartGallery w:val="Table of Contents"/>
          <w:docPartUnique/>
        </w:docPartObj>
      </w:sdtPr>
      <w:sdtEndPr/>
      <w:sdtContent>
        <w:p w14:paraId="43C2AB1F" w14:textId="62CE13CA" w:rsidR="00C515C4" w:rsidRPr="00C047DF" w:rsidRDefault="00F342FA">
          <w:pPr>
            <w:pStyle w:val="Sisukorrapealkiri"/>
            <w:rPr>
              <w:lang w:val="et-EE"/>
            </w:rPr>
          </w:pPr>
          <w:r w:rsidRPr="3883B3C8">
            <w:rPr>
              <w:lang w:val="et-EE"/>
            </w:rPr>
            <w:t>Sisukord</w:t>
          </w:r>
        </w:p>
        <w:p w14:paraId="4DFFA068" w14:textId="0B7943FA" w:rsidR="0096607E" w:rsidRDefault="00B83291" w:rsidP="3883B3C8">
          <w:pPr>
            <w:pStyle w:val="SK1"/>
            <w:tabs>
              <w:tab w:val="clear" w:pos="10456"/>
              <w:tab w:val="right" w:leader="dot" w:pos="10455"/>
            </w:tabs>
            <w:rPr>
              <w:rStyle w:val="Hperlink"/>
              <w:noProof/>
              <w:kern w:val="2"/>
              <w:lang w:eastAsia="en-GB"/>
              <w14:ligatures w14:val="standardContextual"/>
            </w:rPr>
          </w:pPr>
          <w:r>
            <w:fldChar w:fldCharType="begin"/>
          </w:r>
          <w:r>
            <w:instrText>TOC \o "1-3" \h \z \u</w:instrText>
          </w:r>
          <w:r>
            <w:fldChar w:fldCharType="separate"/>
          </w:r>
          <w:hyperlink w:anchor="_Toc828059152">
            <w:r w:rsidR="3883B3C8" w:rsidRPr="3883B3C8">
              <w:rPr>
                <w:rStyle w:val="Hperlink"/>
              </w:rPr>
              <w:t>Üldinfo</w:t>
            </w:r>
            <w:r>
              <w:tab/>
            </w:r>
            <w:r>
              <w:fldChar w:fldCharType="begin"/>
            </w:r>
            <w:r>
              <w:instrText>PAGEREF _Toc828059152 \h</w:instrText>
            </w:r>
            <w:r>
              <w:fldChar w:fldCharType="separate"/>
            </w:r>
            <w:r w:rsidR="3883B3C8" w:rsidRPr="3883B3C8">
              <w:rPr>
                <w:rStyle w:val="Hperlink"/>
              </w:rPr>
              <w:t>3</w:t>
            </w:r>
            <w:r>
              <w:fldChar w:fldCharType="end"/>
            </w:r>
          </w:hyperlink>
        </w:p>
        <w:p w14:paraId="62B996D0" w14:textId="1CEF198B" w:rsidR="0096607E" w:rsidRDefault="3883B3C8" w:rsidP="3883B3C8">
          <w:pPr>
            <w:pStyle w:val="SK1"/>
            <w:tabs>
              <w:tab w:val="clear" w:pos="10456"/>
              <w:tab w:val="right" w:leader="dot" w:pos="10455"/>
            </w:tabs>
            <w:rPr>
              <w:rStyle w:val="Hperlink"/>
              <w:noProof/>
              <w:kern w:val="2"/>
              <w:lang w:eastAsia="en-GB"/>
              <w14:ligatures w14:val="standardContextual"/>
            </w:rPr>
          </w:pPr>
          <w:hyperlink w:anchor="_Toc1283290205">
            <w:r w:rsidRPr="3883B3C8">
              <w:rPr>
                <w:rStyle w:val="Hperlink"/>
              </w:rPr>
              <w:t>Rakvere linna projekti pilootala</w:t>
            </w:r>
            <w:r w:rsidR="00B83291">
              <w:tab/>
            </w:r>
            <w:r w:rsidR="00B83291">
              <w:fldChar w:fldCharType="begin"/>
            </w:r>
            <w:r w:rsidR="00B83291">
              <w:instrText>PAGEREF _Toc1283290205 \h</w:instrText>
            </w:r>
            <w:r w:rsidR="00B83291">
              <w:fldChar w:fldCharType="separate"/>
            </w:r>
            <w:r w:rsidRPr="3883B3C8">
              <w:rPr>
                <w:rStyle w:val="Hperlink"/>
              </w:rPr>
              <w:t>4</w:t>
            </w:r>
            <w:r w:rsidR="00B83291">
              <w:fldChar w:fldCharType="end"/>
            </w:r>
          </w:hyperlink>
        </w:p>
        <w:p w14:paraId="04DB8C06" w14:textId="092D651C" w:rsidR="0096607E" w:rsidRDefault="3883B3C8" w:rsidP="3883B3C8">
          <w:pPr>
            <w:pStyle w:val="SK2"/>
            <w:tabs>
              <w:tab w:val="right" w:leader="dot" w:pos="10455"/>
            </w:tabs>
            <w:rPr>
              <w:rStyle w:val="Hperlink"/>
              <w:noProof/>
              <w:kern w:val="2"/>
              <w:lang w:eastAsia="en-GB"/>
              <w14:ligatures w14:val="standardContextual"/>
            </w:rPr>
          </w:pPr>
          <w:hyperlink w:anchor="_Toc934977851">
            <w:r w:rsidRPr="3883B3C8">
              <w:rPr>
                <w:rStyle w:val="Hperlink"/>
              </w:rPr>
              <w:t>Looduskaitselised ja muinsuskaitselased piirangud</w:t>
            </w:r>
            <w:r w:rsidR="00B83291">
              <w:tab/>
            </w:r>
            <w:r w:rsidR="00B83291">
              <w:fldChar w:fldCharType="begin"/>
            </w:r>
            <w:r w:rsidR="00B83291">
              <w:instrText>PAGEREF _Toc934977851 \h</w:instrText>
            </w:r>
            <w:r w:rsidR="00B83291">
              <w:fldChar w:fldCharType="separate"/>
            </w:r>
            <w:r w:rsidRPr="3883B3C8">
              <w:rPr>
                <w:rStyle w:val="Hperlink"/>
              </w:rPr>
              <w:t>5</w:t>
            </w:r>
            <w:r w:rsidR="00B83291">
              <w:fldChar w:fldCharType="end"/>
            </w:r>
          </w:hyperlink>
        </w:p>
        <w:p w14:paraId="75976937" w14:textId="4A773ED5" w:rsidR="0096607E" w:rsidRDefault="3883B3C8" w:rsidP="3883B3C8">
          <w:pPr>
            <w:pStyle w:val="SK2"/>
            <w:tabs>
              <w:tab w:val="right" w:leader="dot" w:pos="10455"/>
            </w:tabs>
            <w:rPr>
              <w:rStyle w:val="Hperlink"/>
              <w:noProof/>
              <w:kern w:val="2"/>
              <w:lang w:eastAsia="en-GB"/>
              <w14:ligatures w14:val="standardContextual"/>
            </w:rPr>
          </w:pPr>
          <w:hyperlink w:anchor="_Toc1898969261">
            <w:r w:rsidRPr="3883B3C8">
              <w:rPr>
                <w:rStyle w:val="Hperlink"/>
              </w:rPr>
              <w:t>Sanitaarkaitse alad</w:t>
            </w:r>
            <w:r w:rsidR="00B83291">
              <w:tab/>
            </w:r>
            <w:r w:rsidR="00B83291">
              <w:fldChar w:fldCharType="begin"/>
            </w:r>
            <w:r w:rsidR="00B83291">
              <w:instrText>PAGEREF _Toc1898969261 \h</w:instrText>
            </w:r>
            <w:r w:rsidR="00B83291">
              <w:fldChar w:fldCharType="separate"/>
            </w:r>
            <w:r w:rsidRPr="3883B3C8">
              <w:rPr>
                <w:rStyle w:val="Hperlink"/>
              </w:rPr>
              <w:t>5</w:t>
            </w:r>
            <w:r w:rsidR="00B83291">
              <w:fldChar w:fldCharType="end"/>
            </w:r>
          </w:hyperlink>
        </w:p>
        <w:p w14:paraId="4CAC552C" w14:textId="0F5D90B5" w:rsidR="0096607E" w:rsidRDefault="3883B3C8" w:rsidP="3883B3C8">
          <w:pPr>
            <w:pStyle w:val="SK1"/>
            <w:tabs>
              <w:tab w:val="clear" w:pos="10456"/>
              <w:tab w:val="right" w:leader="dot" w:pos="10455"/>
            </w:tabs>
            <w:rPr>
              <w:rStyle w:val="Hperlink"/>
              <w:noProof/>
              <w:kern w:val="2"/>
              <w:lang w:eastAsia="en-GB"/>
              <w14:ligatures w14:val="standardContextual"/>
            </w:rPr>
          </w:pPr>
          <w:hyperlink w:anchor="_Toc1579736802">
            <w:r w:rsidRPr="3883B3C8">
              <w:rPr>
                <w:rStyle w:val="Hperlink"/>
              </w:rPr>
              <w:t>Uuringud</w:t>
            </w:r>
            <w:r w:rsidR="00B83291">
              <w:tab/>
            </w:r>
            <w:r w:rsidR="00B83291">
              <w:fldChar w:fldCharType="begin"/>
            </w:r>
            <w:r w:rsidR="00B83291">
              <w:instrText>PAGEREF _Toc1579736802 \h</w:instrText>
            </w:r>
            <w:r w:rsidR="00B83291">
              <w:fldChar w:fldCharType="separate"/>
            </w:r>
            <w:r w:rsidRPr="3883B3C8">
              <w:rPr>
                <w:rStyle w:val="Hperlink"/>
              </w:rPr>
              <w:t>5</w:t>
            </w:r>
            <w:r w:rsidR="00B83291">
              <w:fldChar w:fldCharType="end"/>
            </w:r>
          </w:hyperlink>
        </w:p>
        <w:p w14:paraId="0A4C4BEF" w14:textId="73C0FA79" w:rsidR="0096607E" w:rsidRDefault="3883B3C8" w:rsidP="3883B3C8">
          <w:pPr>
            <w:pStyle w:val="SK1"/>
            <w:tabs>
              <w:tab w:val="clear" w:pos="10456"/>
              <w:tab w:val="right" w:leader="dot" w:pos="10455"/>
            </w:tabs>
            <w:rPr>
              <w:rStyle w:val="Hperlink"/>
              <w:noProof/>
              <w:kern w:val="2"/>
              <w:lang w:eastAsia="en-GB"/>
              <w14:ligatures w14:val="standardContextual"/>
            </w:rPr>
          </w:pPr>
          <w:hyperlink w:anchor="_Toc1487544237">
            <w:r w:rsidRPr="3883B3C8">
              <w:rPr>
                <w:rStyle w:val="Hperlink"/>
              </w:rPr>
              <w:t>Üldised nõuded projekteeirmisele</w:t>
            </w:r>
            <w:r w:rsidR="00B83291">
              <w:tab/>
            </w:r>
            <w:r w:rsidR="00B83291">
              <w:fldChar w:fldCharType="begin"/>
            </w:r>
            <w:r w:rsidR="00B83291">
              <w:instrText>PAGEREF _Toc1487544237 \h</w:instrText>
            </w:r>
            <w:r w:rsidR="00B83291">
              <w:fldChar w:fldCharType="separate"/>
            </w:r>
            <w:r w:rsidRPr="3883B3C8">
              <w:rPr>
                <w:rStyle w:val="Hperlink"/>
              </w:rPr>
              <w:t>5</w:t>
            </w:r>
            <w:r w:rsidR="00B83291">
              <w:fldChar w:fldCharType="end"/>
            </w:r>
          </w:hyperlink>
        </w:p>
        <w:p w14:paraId="2C09C639" w14:textId="634A57B2" w:rsidR="0096607E" w:rsidRDefault="3883B3C8" w:rsidP="3883B3C8">
          <w:pPr>
            <w:pStyle w:val="SK1"/>
            <w:tabs>
              <w:tab w:val="clear" w:pos="10456"/>
              <w:tab w:val="right" w:leader="dot" w:pos="10455"/>
            </w:tabs>
            <w:rPr>
              <w:rStyle w:val="Hperlink"/>
              <w:noProof/>
              <w:kern w:val="2"/>
              <w:lang w:eastAsia="en-GB"/>
              <w14:ligatures w14:val="standardContextual"/>
            </w:rPr>
          </w:pPr>
          <w:hyperlink w:anchor="_Toc87085669">
            <w:r w:rsidRPr="3883B3C8">
              <w:rPr>
                <w:rStyle w:val="Hperlink"/>
              </w:rPr>
              <w:t>Pilootala lahendus</w:t>
            </w:r>
            <w:r w:rsidR="00B83291">
              <w:tab/>
            </w:r>
            <w:r w:rsidR="00B83291">
              <w:fldChar w:fldCharType="begin"/>
            </w:r>
            <w:r w:rsidR="00B83291">
              <w:instrText>PAGEREF _Toc87085669 \h</w:instrText>
            </w:r>
            <w:r w:rsidR="00B83291">
              <w:fldChar w:fldCharType="separate"/>
            </w:r>
            <w:r w:rsidRPr="3883B3C8">
              <w:rPr>
                <w:rStyle w:val="Hperlink"/>
              </w:rPr>
              <w:t>6</w:t>
            </w:r>
            <w:r w:rsidR="00B83291">
              <w:fldChar w:fldCharType="end"/>
            </w:r>
          </w:hyperlink>
        </w:p>
        <w:p w14:paraId="0E064D9B" w14:textId="08FD76F5" w:rsidR="0096607E" w:rsidRDefault="3883B3C8" w:rsidP="3883B3C8">
          <w:pPr>
            <w:pStyle w:val="SK2"/>
            <w:tabs>
              <w:tab w:val="right" w:leader="dot" w:pos="10455"/>
            </w:tabs>
            <w:rPr>
              <w:rStyle w:val="Hperlink"/>
              <w:noProof/>
              <w:kern w:val="2"/>
              <w:lang w:eastAsia="en-GB"/>
              <w14:ligatures w14:val="standardContextual"/>
            </w:rPr>
          </w:pPr>
          <w:hyperlink w:anchor="_Toc1185311969">
            <w:r w:rsidRPr="3883B3C8">
              <w:rPr>
                <w:rStyle w:val="Hperlink"/>
              </w:rPr>
              <w:t>Projekteeritava lahenduse kirjeldus</w:t>
            </w:r>
            <w:r w:rsidR="00B83291">
              <w:tab/>
            </w:r>
            <w:r w:rsidR="00B83291">
              <w:fldChar w:fldCharType="begin"/>
            </w:r>
            <w:r w:rsidR="00B83291">
              <w:instrText>PAGEREF _Toc1185311969 \h</w:instrText>
            </w:r>
            <w:r w:rsidR="00B83291">
              <w:fldChar w:fldCharType="separate"/>
            </w:r>
            <w:r w:rsidRPr="3883B3C8">
              <w:rPr>
                <w:rStyle w:val="Hperlink"/>
              </w:rPr>
              <w:t>6</w:t>
            </w:r>
            <w:r w:rsidR="00B83291">
              <w:fldChar w:fldCharType="end"/>
            </w:r>
          </w:hyperlink>
          <w:r w:rsidR="00B83291">
            <w:fldChar w:fldCharType="end"/>
          </w:r>
        </w:p>
      </w:sdtContent>
    </w:sdt>
    <w:p w14:paraId="1E2B91E4" w14:textId="36424889" w:rsidR="00C515C4" w:rsidRPr="00C047DF" w:rsidRDefault="00C515C4">
      <w:pPr>
        <w:rPr>
          <w:lang w:val="et-EE"/>
        </w:rPr>
      </w:pPr>
    </w:p>
    <w:p w14:paraId="14429B6B" w14:textId="77777777" w:rsidR="008E7B57" w:rsidRPr="00C047DF" w:rsidRDefault="008E7B57">
      <w:pPr>
        <w:spacing w:before="0" w:after="0"/>
        <w:ind w:left="0" w:right="0"/>
        <w:rPr>
          <w:rFonts w:asciiTheme="majorHAnsi" w:eastAsiaTheme="majorEastAsia" w:hAnsiTheme="majorHAnsi" w:cstheme="majorBidi"/>
          <w:caps/>
          <w:color w:val="112F51" w:themeColor="accent1" w:themeShade="BF"/>
          <w:lang w:val="et-EE"/>
        </w:rPr>
      </w:pPr>
      <w:r w:rsidRPr="00C047DF">
        <w:rPr>
          <w:lang w:val="et-EE"/>
        </w:rPr>
        <w:br w:type="page"/>
      </w:r>
    </w:p>
    <w:p w14:paraId="1C659B61" w14:textId="30BE4178" w:rsidR="00804625" w:rsidRPr="00C047DF" w:rsidRDefault="008576CB" w:rsidP="006F3F7D">
      <w:pPr>
        <w:pStyle w:val="Pealkiri1"/>
        <w:jc w:val="both"/>
        <w:rPr>
          <w:lang w:val="et-EE"/>
        </w:rPr>
      </w:pPr>
      <w:bookmarkStart w:id="0" w:name="_Toc828059152"/>
      <w:r w:rsidRPr="3883B3C8">
        <w:rPr>
          <w:lang w:val="et-EE"/>
        </w:rPr>
        <w:lastRenderedPageBreak/>
        <w:t>Ü</w:t>
      </w:r>
      <w:r w:rsidR="00667D9E" w:rsidRPr="3883B3C8">
        <w:rPr>
          <w:lang w:val="et-EE"/>
        </w:rPr>
        <w:t>l</w:t>
      </w:r>
      <w:r w:rsidR="008047D4" w:rsidRPr="3883B3C8">
        <w:rPr>
          <w:lang w:val="et-EE"/>
        </w:rPr>
        <w:t>dinfo</w:t>
      </w:r>
      <w:bookmarkEnd w:id="0"/>
    </w:p>
    <w:p w14:paraId="43CC2AD7" w14:textId="193E4E31" w:rsidR="00D31E7F" w:rsidRPr="00C047DF" w:rsidRDefault="009A1136" w:rsidP="009A1136">
      <w:pPr>
        <w:jc w:val="both"/>
        <w:rPr>
          <w:lang w:val="et-EE"/>
        </w:rPr>
      </w:pPr>
      <w:proofErr w:type="spellStart"/>
      <w:r w:rsidRPr="00C047DF">
        <w:rPr>
          <w:lang w:val="et-EE"/>
        </w:rPr>
        <w:t>LATESTadapt</w:t>
      </w:r>
      <w:proofErr w:type="spellEnd"/>
      <w:r w:rsidRPr="00C047DF">
        <w:rPr>
          <w:lang w:val="et-EE"/>
        </w:rPr>
        <w:t xml:space="preserve"> projekti eesmärk on </w:t>
      </w:r>
      <w:r w:rsidR="002F6E07" w:rsidRPr="00C047DF">
        <w:rPr>
          <w:lang w:val="et-EE"/>
        </w:rPr>
        <w:t xml:space="preserve">välja töötada looduspõhiste ja nutikate lahenduste näidisportfoolio linnade kliimataluvuse parandamiseks Eestis ja Lätis. Täpsemalt töötatakse välja ja katsetatakse meetmete komplekti, mis aitavad ära hoida </w:t>
      </w:r>
      <w:r w:rsidR="0019522D" w:rsidRPr="00C047DF">
        <w:rPr>
          <w:lang w:val="et-EE"/>
        </w:rPr>
        <w:t xml:space="preserve">valingvihmade </w:t>
      </w:r>
      <w:r w:rsidR="002F6E07" w:rsidRPr="00C047DF">
        <w:rPr>
          <w:lang w:val="et-EE"/>
        </w:rPr>
        <w:t>korral linna sademeveesüsteemi ülekoormuse tõttu tekkivaid üleujutusi</w:t>
      </w:r>
      <w:r w:rsidRPr="00C047DF">
        <w:rPr>
          <w:lang w:val="et-EE"/>
        </w:rPr>
        <w:t>.</w:t>
      </w:r>
    </w:p>
    <w:p w14:paraId="1494D0BC" w14:textId="4A6DED2E" w:rsidR="00D31E7F" w:rsidRPr="00C047DF" w:rsidRDefault="00D31E7F" w:rsidP="009A1136">
      <w:pPr>
        <w:jc w:val="both"/>
        <w:rPr>
          <w:lang w:val="et-EE"/>
        </w:rPr>
      </w:pPr>
      <w:r w:rsidRPr="00C047DF">
        <w:rPr>
          <w:lang w:val="et-EE"/>
        </w:rPr>
        <w:t xml:space="preserve">Projekti käigus selgitatakse välja suure potentsiaaliga (kodumaiste taimeliikidega, kliimakindlad, esteetiliselt vastuvõetavad, kulutõhusad) taimekooslused looduspõhiste lahenduste jaoks, luuakse </w:t>
      </w:r>
      <w:r w:rsidR="0019522D" w:rsidRPr="00C047DF">
        <w:rPr>
          <w:lang w:val="et-EE"/>
        </w:rPr>
        <w:t xml:space="preserve">linnaliste sademevee </w:t>
      </w:r>
      <w:r w:rsidRPr="00C047DF">
        <w:rPr>
          <w:lang w:val="et-EE"/>
        </w:rPr>
        <w:t>üleujutuste simulatsioonimudel ja integreeritud otsustustoetussüsteem meetmete jaoks ning kavandatakse looduspõhiseid lahendusi kliimamuutustega seotud riskide vähendamiseks ja linnakeskkonna parandamiseks.</w:t>
      </w:r>
      <w:r w:rsidR="009A1136" w:rsidRPr="00C047DF">
        <w:rPr>
          <w:lang w:val="et-EE"/>
        </w:rPr>
        <w:t xml:space="preserve"> </w:t>
      </w:r>
    </w:p>
    <w:p w14:paraId="5AAF926C" w14:textId="671839A4" w:rsidR="009A1136" w:rsidRPr="00C047DF" w:rsidRDefault="009A1136" w:rsidP="009A1136">
      <w:pPr>
        <w:jc w:val="both"/>
        <w:rPr>
          <w:lang w:val="et-EE"/>
        </w:rPr>
      </w:pPr>
      <w:r w:rsidRPr="00C047DF">
        <w:rPr>
          <w:lang w:val="et-EE"/>
        </w:rPr>
        <w:t xml:space="preserve">Projekti täpsem kirjeldus on leitav aadressilt: </w:t>
      </w:r>
      <w:hyperlink r:id="rId15" w:history="1">
        <w:r w:rsidR="00185DBA" w:rsidRPr="00C047DF">
          <w:rPr>
            <w:rStyle w:val="Hperlink"/>
            <w:lang w:val="et-EE"/>
          </w:rPr>
          <w:t xml:space="preserve">Rakvere linna näidisala - LIFE </w:t>
        </w:r>
        <w:proofErr w:type="spellStart"/>
        <w:r w:rsidR="00185DBA" w:rsidRPr="00C047DF">
          <w:rPr>
            <w:rStyle w:val="Hperlink"/>
            <w:lang w:val="et-EE"/>
          </w:rPr>
          <w:t>LATESTadapt</w:t>
        </w:r>
        <w:proofErr w:type="spellEnd"/>
        <w:r w:rsidR="00185DBA" w:rsidRPr="00C047DF">
          <w:rPr>
            <w:rStyle w:val="Hperlink"/>
            <w:lang w:val="et-EE"/>
          </w:rPr>
          <w:t xml:space="preserve"> (viimsivald.ee)</w:t>
        </w:r>
      </w:hyperlink>
      <w:r w:rsidR="00123266" w:rsidRPr="00C047DF">
        <w:rPr>
          <w:lang w:val="et-EE"/>
        </w:rPr>
        <w:t xml:space="preserve"> </w:t>
      </w:r>
    </w:p>
    <w:p w14:paraId="04599474" w14:textId="7102E414" w:rsidR="0019522D" w:rsidRPr="00C047DF" w:rsidRDefault="00A71ECE" w:rsidP="00F342FA">
      <w:pPr>
        <w:pStyle w:val="Pealkiri1"/>
        <w:jc w:val="both"/>
        <w:rPr>
          <w:lang w:val="et-EE"/>
        </w:rPr>
      </w:pPr>
      <w:bookmarkStart w:id="1" w:name="_Toc1283290205"/>
      <w:r w:rsidRPr="3883B3C8">
        <w:rPr>
          <w:lang w:val="et-EE"/>
        </w:rPr>
        <w:t xml:space="preserve">Rakvere linna projekti </w:t>
      </w:r>
      <w:r w:rsidR="00945697" w:rsidRPr="3883B3C8">
        <w:rPr>
          <w:lang w:val="et-EE"/>
        </w:rPr>
        <w:t>pilootala</w:t>
      </w:r>
      <w:bookmarkEnd w:id="1"/>
    </w:p>
    <w:p w14:paraId="3449D0CB" w14:textId="032EBD4A" w:rsidR="003116D9" w:rsidRPr="00C047DF" w:rsidRDefault="004E6489" w:rsidP="004E6489">
      <w:pPr>
        <w:jc w:val="both"/>
        <w:rPr>
          <w:lang w:val="et-EE"/>
        </w:rPr>
      </w:pPr>
      <w:r w:rsidRPr="00C047DF">
        <w:rPr>
          <w:lang w:val="et-EE"/>
        </w:rPr>
        <w:t>2022</w:t>
      </w:r>
      <w:r w:rsidR="00C047DF">
        <w:rPr>
          <w:lang w:val="et-EE"/>
        </w:rPr>
        <w:t>.</w:t>
      </w:r>
      <w:r w:rsidRPr="00C047DF">
        <w:rPr>
          <w:lang w:val="et-EE"/>
        </w:rPr>
        <w:t xml:space="preserve"> aastal</w:t>
      </w:r>
      <w:r w:rsidR="006331C0" w:rsidRPr="00C047DF">
        <w:rPr>
          <w:lang w:val="et-EE"/>
        </w:rPr>
        <w:t xml:space="preserve"> koostati</w:t>
      </w:r>
      <w:r w:rsidRPr="00C047DF">
        <w:rPr>
          <w:lang w:val="et-EE"/>
        </w:rPr>
        <w:t xml:space="preserve"> Rahvaaia tiikide veekvaliteedi</w:t>
      </w:r>
      <w:r w:rsidR="006331C0" w:rsidRPr="00C047DF">
        <w:rPr>
          <w:lang w:val="et-EE"/>
        </w:rPr>
        <w:t xml:space="preserve"> parendamiseks</w:t>
      </w:r>
      <w:r w:rsidRPr="00C047DF">
        <w:rPr>
          <w:lang w:val="et-EE"/>
        </w:rPr>
        <w:t xml:space="preserve"> ja vooluhulga</w:t>
      </w:r>
      <w:r w:rsidR="006331C0" w:rsidRPr="00C047DF">
        <w:rPr>
          <w:lang w:val="et-EE"/>
        </w:rPr>
        <w:t xml:space="preserve"> ühtlustamiseks</w:t>
      </w:r>
      <w:r w:rsidRPr="00C047DF">
        <w:rPr>
          <w:lang w:val="et-EE"/>
        </w:rPr>
        <w:t xml:space="preserve"> Eesti Keskkonnauuringute Keskuse (KIK) tellimusel projekteerimisbüroo Kobras OÜ poolt töö nr 2022-138 „Rakvere Rahvaaia tiikide tervendamine“ eelprojekt. Eelprojekti eesmärgiks oli Rahvaaia tiikide väljavoolu avamine ja tiikide vees nitraatide sisalduse vähenemine </w:t>
      </w:r>
      <w:proofErr w:type="spellStart"/>
      <w:r w:rsidRPr="00C047DF">
        <w:rPr>
          <w:lang w:val="et-EE"/>
        </w:rPr>
        <w:t>puiduhakkel</w:t>
      </w:r>
      <w:proofErr w:type="spellEnd"/>
      <w:r w:rsidRPr="00C047DF">
        <w:rPr>
          <w:lang w:val="et-EE"/>
        </w:rPr>
        <w:t xml:space="preserve"> põhinevate </w:t>
      </w:r>
      <w:proofErr w:type="spellStart"/>
      <w:r w:rsidRPr="00C047DF">
        <w:rPr>
          <w:lang w:val="et-EE"/>
        </w:rPr>
        <w:t>denitrifikatsioonifiltritega</w:t>
      </w:r>
      <w:proofErr w:type="spellEnd"/>
      <w:r w:rsidRPr="00C047DF">
        <w:rPr>
          <w:lang w:val="et-EE"/>
        </w:rPr>
        <w:t xml:space="preserve">. </w:t>
      </w:r>
      <w:r w:rsidR="00640F12" w:rsidRPr="00C047DF">
        <w:rPr>
          <w:lang w:val="et-EE"/>
        </w:rPr>
        <w:t xml:space="preserve">Suurem osa </w:t>
      </w:r>
      <w:r w:rsidR="00DD1885" w:rsidRPr="00C047DF">
        <w:rPr>
          <w:lang w:val="et-EE"/>
        </w:rPr>
        <w:t xml:space="preserve">projekteeritud tegevustest kavandati Vabriku tn </w:t>
      </w:r>
      <w:r w:rsidR="000D5324" w:rsidRPr="00C047DF">
        <w:rPr>
          <w:lang w:val="et-EE"/>
        </w:rPr>
        <w:t>5 kinnistule, mis on ühtlasi kaitsealune park (KLO1200166)</w:t>
      </w:r>
      <w:r w:rsidR="00BA007E" w:rsidRPr="00C047DF">
        <w:rPr>
          <w:lang w:val="et-EE"/>
        </w:rPr>
        <w:t xml:space="preserve"> ning pargi valitsejaks on Keskkonnaamet. </w:t>
      </w:r>
      <w:r w:rsidR="00882B58" w:rsidRPr="00C047DF">
        <w:rPr>
          <w:lang w:val="et-EE"/>
        </w:rPr>
        <w:t>Koostatud eelprojekt</w:t>
      </w:r>
      <w:r w:rsidR="009559B4" w:rsidRPr="00C047DF">
        <w:rPr>
          <w:lang w:val="et-EE"/>
        </w:rPr>
        <w:t xml:space="preserve">ile </w:t>
      </w:r>
      <w:r w:rsidR="00010949" w:rsidRPr="00C047DF">
        <w:rPr>
          <w:lang w:val="et-EE"/>
        </w:rPr>
        <w:t>andis Keskkonnaamet omapoolse seisukoha</w:t>
      </w:r>
      <w:r w:rsidR="00FB05A0" w:rsidRPr="00C047DF">
        <w:rPr>
          <w:lang w:val="et-EE"/>
        </w:rPr>
        <w:t xml:space="preserve"> nr 7-9/22/10123-3</w:t>
      </w:r>
      <w:r w:rsidR="006331C0" w:rsidRPr="00C047DF">
        <w:rPr>
          <w:lang w:val="et-EE"/>
        </w:rPr>
        <w:t>:</w:t>
      </w:r>
      <w:r w:rsidR="00FC5264" w:rsidRPr="00C047DF">
        <w:rPr>
          <w:lang w:val="et-EE"/>
        </w:rPr>
        <w:t xml:space="preserve"> </w:t>
      </w:r>
    </w:p>
    <w:p w14:paraId="4F5B393D" w14:textId="2749205E" w:rsidR="00BC23B6" w:rsidRPr="00C047DF" w:rsidRDefault="00515CC0" w:rsidP="6A180DC4">
      <w:pPr>
        <w:jc w:val="both"/>
        <w:rPr>
          <w:i/>
          <w:iCs/>
          <w:lang w:val="et-EE"/>
        </w:rPr>
      </w:pPr>
      <w:r w:rsidRPr="00C047DF">
        <w:rPr>
          <w:i/>
          <w:iCs/>
          <w:lang w:val="et-EE"/>
        </w:rPr>
        <w:t>Keskkonnaamet</w:t>
      </w:r>
      <w:r w:rsidR="00E061B3" w:rsidRPr="00C047DF">
        <w:rPr>
          <w:i/>
          <w:iCs/>
          <w:lang w:val="et-EE"/>
        </w:rPr>
        <w:t xml:space="preserve"> on seisukohal, et projektiga kavandatud ehitiste ehitamine on suures osas vastuolus LKS</w:t>
      </w:r>
      <w:r w:rsidR="003116D9" w:rsidRPr="00C047DF">
        <w:rPr>
          <w:i/>
          <w:iCs/>
          <w:lang w:val="et-EE"/>
        </w:rPr>
        <w:t xml:space="preserve"> </w:t>
      </w:r>
      <w:r w:rsidR="0050307C" w:rsidRPr="00C047DF">
        <w:rPr>
          <w:i/>
          <w:iCs/>
          <w:lang w:val="et-EE"/>
        </w:rPr>
        <w:t>§</w:t>
      </w:r>
      <w:r w:rsidR="00E061B3" w:rsidRPr="00C047DF">
        <w:rPr>
          <w:i/>
          <w:iCs/>
          <w:lang w:val="et-EE"/>
        </w:rPr>
        <w:t xml:space="preserve"> </w:t>
      </w:r>
      <w:r w:rsidR="00434194" w:rsidRPr="00C047DF">
        <w:rPr>
          <w:i/>
          <w:iCs/>
          <w:lang w:val="et-EE"/>
        </w:rPr>
        <w:t>38 lg 3 ehituskeeluga, ehitised ei arvesta pargi kaitse-eesmärgiks oleva ajaloolise planeeringuga ning kavanda</w:t>
      </w:r>
      <w:r w:rsidR="006A7DD0" w:rsidRPr="00C047DF">
        <w:rPr>
          <w:i/>
          <w:iCs/>
          <w:lang w:val="et-EE"/>
        </w:rPr>
        <w:t>tud raie kahjustaks pargi puistut ja kai</w:t>
      </w:r>
      <w:r w:rsidR="3FE2427C" w:rsidRPr="00C047DF">
        <w:rPr>
          <w:i/>
          <w:iCs/>
          <w:lang w:val="et-EE"/>
        </w:rPr>
        <w:t>ts</w:t>
      </w:r>
      <w:r w:rsidR="006A7DD0" w:rsidRPr="00C047DF">
        <w:rPr>
          <w:i/>
          <w:iCs/>
          <w:lang w:val="et-EE"/>
        </w:rPr>
        <w:t>ealuseid nahkhiiri ning osaliselt on kavandatud ehitustegevus vastuolus veehaarde sanitaarkaitseala piirangutega. Seetõttu pole projekti kavandatud kujul elluviimine võimalik ja see vajab täiendamist.</w:t>
      </w:r>
    </w:p>
    <w:p w14:paraId="42B6D3C4" w14:textId="14332E1A" w:rsidR="0050307C" w:rsidRPr="00C047DF" w:rsidRDefault="0050307C" w:rsidP="004E6489">
      <w:pPr>
        <w:jc w:val="both"/>
        <w:rPr>
          <w:lang w:val="et-EE"/>
        </w:rPr>
      </w:pPr>
      <w:r w:rsidRPr="00C047DF">
        <w:rPr>
          <w:lang w:val="et-EE"/>
        </w:rPr>
        <w:t xml:space="preserve">Antud seisukohast lähtuvalt </w:t>
      </w:r>
      <w:r w:rsidR="00AD74D0" w:rsidRPr="00C047DF">
        <w:rPr>
          <w:lang w:val="et-EE"/>
        </w:rPr>
        <w:t xml:space="preserve">pole </w:t>
      </w:r>
      <w:r w:rsidR="006331C0" w:rsidRPr="00C047DF">
        <w:rPr>
          <w:lang w:val="et-EE"/>
        </w:rPr>
        <w:t>koostatud eel</w:t>
      </w:r>
      <w:r w:rsidR="00AD74D0" w:rsidRPr="00C047DF">
        <w:rPr>
          <w:lang w:val="et-EE"/>
        </w:rPr>
        <w:t>projekti</w:t>
      </w:r>
      <w:r w:rsidR="006331C0" w:rsidRPr="00C047DF">
        <w:rPr>
          <w:lang w:val="et-EE"/>
        </w:rPr>
        <w:t>s</w:t>
      </w:r>
      <w:r w:rsidR="00AB0814" w:rsidRPr="00C047DF">
        <w:rPr>
          <w:lang w:val="et-EE"/>
        </w:rPr>
        <w:t xml:space="preserve"> </w:t>
      </w:r>
      <w:r w:rsidR="006331C0" w:rsidRPr="00C047DF">
        <w:rPr>
          <w:lang w:val="et-EE"/>
        </w:rPr>
        <w:t>esitatud lahendust võimalik realiseerida</w:t>
      </w:r>
      <w:r w:rsidR="00AB0814" w:rsidRPr="00C047DF">
        <w:rPr>
          <w:lang w:val="et-EE"/>
        </w:rPr>
        <w:t>.</w:t>
      </w:r>
    </w:p>
    <w:p w14:paraId="05479BD2" w14:textId="2EAC711B" w:rsidR="00E438F6" w:rsidRPr="00C047DF" w:rsidRDefault="00594D1A" w:rsidP="00E438F6">
      <w:pPr>
        <w:jc w:val="both"/>
        <w:rPr>
          <w:lang w:val="et-EE"/>
        </w:rPr>
      </w:pPr>
      <w:r w:rsidRPr="00C047DF">
        <w:rPr>
          <w:lang w:val="et-EE"/>
        </w:rPr>
        <w:t xml:space="preserve">Käesoleva projekti esialgne näidisala oli samuti planeeritud </w:t>
      </w:r>
      <w:r w:rsidR="006D0838" w:rsidRPr="00C047DF">
        <w:rPr>
          <w:lang w:val="et-EE"/>
        </w:rPr>
        <w:t>Vabriku tn 5, Rahvaaia tiikide ala, ja Vabriku tn 16 kinnistutele</w:t>
      </w:r>
      <w:r w:rsidR="00D85241" w:rsidRPr="00C047DF">
        <w:rPr>
          <w:lang w:val="et-EE"/>
        </w:rPr>
        <w:t xml:space="preserve">, kuid lähtuvalt Keskkonnaameti varasemast seisukohast </w:t>
      </w:r>
      <w:r w:rsidR="00C37144" w:rsidRPr="00C047DF">
        <w:rPr>
          <w:lang w:val="et-EE"/>
        </w:rPr>
        <w:t>otsustati koos Rakvere linnavalitsusega muuta näidis</w:t>
      </w:r>
      <w:r w:rsidR="00EC2932" w:rsidRPr="00C047DF">
        <w:rPr>
          <w:lang w:val="et-EE"/>
        </w:rPr>
        <w:t xml:space="preserve">ala asukohta. </w:t>
      </w:r>
      <w:r w:rsidR="00E438F6" w:rsidRPr="00C047DF">
        <w:rPr>
          <w:lang w:val="et-EE"/>
        </w:rPr>
        <w:t>Rakvere linna projekti uus näidisala asub Vabriku tn 16 (66301:001:0449) ja Kalda tn 3 (66301:009:0013) kinnistu haljakul.</w:t>
      </w:r>
      <w:r w:rsidR="008A41BB">
        <w:rPr>
          <w:lang w:val="et-EE"/>
        </w:rPr>
        <w:t xml:space="preserve"> Kalda tn 3 kinnistule on kehtestatud detailplaneering (Tarvaprojekt OÜ töö nr 02/0020), millega tuleb pilootala projekti koostamisel arvestada.</w:t>
      </w:r>
    </w:p>
    <w:p w14:paraId="62659B82" w14:textId="067520BC" w:rsidR="00BB1D5C" w:rsidRPr="00C047DF" w:rsidRDefault="00F1115D" w:rsidP="00BB1D5C">
      <w:pPr>
        <w:jc w:val="both"/>
        <w:rPr>
          <w:lang w:val="et-EE"/>
        </w:rPr>
      </w:pPr>
      <w:r w:rsidRPr="00C047DF">
        <w:rPr>
          <w:lang w:val="et-EE"/>
        </w:rPr>
        <w:t xml:space="preserve">Ala valiti näidisalaks, kuna </w:t>
      </w:r>
      <w:r w:rsidR="00C33E40" w:rsidRPr="00C047DF">
        <w:rPr>
          <w:lang w:val="et-EE"/>
        </w:rPr>
        <w:t xml:space="preserve">Rahvaaia tiikide </w:t>
      </w:r>
      <w:r w:rsidR="00D91D67" w:rsidRPr="00C047DF">
        <w:rPr>
          <w:lang w:val="et-EE"/>
        </w:rPr>
        <w:t>väljavoolu</w:t>
      </w:r>
      <w:r w:rsidR="00B042C7" w:rsidRPr="00C047DF">
        <w:rPr>
          <w:lang w:val="et-EE"/>
        </w:rPr>
        <w:t xml:space="preserve"> </w:t>
      </w:r>
      <w:r w:rsidR="001F5BFD" w:rsidRPr="00C047DF">
        <w:rPr>
          <w:lang w:val="et-EE"/>
        </w:rPr>
        <w:t xml:space="preserve">toru </w:t>
      </w:r>
      <w:r w:rsidR="00E3663E" w:rsidRPr="00C047DF">
        <w:rPr>
          <w:lang w:val="et-EE"/>
        </w:rPr>
        <w:t xml:space="preserve">ummistumise korral toimuvad tiikide ümbruskonnas </w:t>
      </w:r>
      <w:r w:rsidR="00C177E8" w:rsidRPr="00C047DF">
        <w:rPr>
          <w:lang w:val="et-EE"/>
        </w:rPr>
        <w:t>üleujutused. Väljavoolu suud</w:t>
      </w:r>
      <w:r w:rsidR="00C55A15" w:rsidRPr="00C047DF">
        <w:rPr>
          <w:lang w:val="et-EE"/>
        </w:rPr>
        <w:t>meks</w:t>
      </w:r>
      <w:r w:rsidR="00C177E8" w:rsidRPr="00C047DF">
        <w:rPr>
          <w:lang w:val="et-EE"/>
        </w:rPr>
        <w:t xml:space="preserve"> on Tobia peakraav </w:t>
      </w:r>
      <w:r w:rsidR="00390F6B" w:rsidRPr="00C047DF">
        <w:rPr>
          <w:lang w:val="et-EE"/>
        </w:rPr>
        <w:t>V</w:t>
      </w:r>
      <w:r w:rsidR="00C177E8" w:rsidRPr="00C047DF">
        <w:rPr>
          <w:lang w:val="et-EE"/>
        </w:rPr>
        <w:t xml:space="preserve">abriku tn 16 kinnistul. </w:t>
      </w:r>
      <w:r w:rsidR="00292A3C" w:rsidRPr="00C047DF">
        <w:rPr>
          <w:lang w:val="et-EE"/>
        </w:rPr>
        <w:t xml:space="preserve">Lisaks tiigi </w:t>
      </w:r>
      <w:r w:rsidR="00307223" w:rsidRPr="00C047DF">
        <w:rPr>
          <w:lang w:val="et-EE"/>
        </w:rPr>
        <w:t>väljavoolu probleemile</w:t>
      </w:r>
      <w:r w:rsidR="006F785D" w:rsidRPr="00C047DF">
        <w:rPr>
          <w:lang w:val="et-EE"/>
        </w:rPr>
        <w:t xml:space="preserve"> </w:t>
      </w:r>
      <w:r w:rsidR="00694ED0" w:rsidRPr="00C047DF">
        <w:rPr>
          <w:lang w:val="et-EE"/>
        </w:rPr>
        <w:t xml:space="preserve">paikneb objekt täielikult Pandivere ja Adavere-Põltsamaa nitraaditundlikul alal. </w:t>
      </w:r>
      <w:r w:rsidR="006F785D" w:rsidRPr="00C047DF">
        <w:rPr>
          <w:lang w:val="et-EE"/>
        </w:rPr>
        <w:t xml:space="preserve"> </w:t>
      </w:r>
      <w:r w:rsidR="006E20C1" w:rsidRPr="00C047DF">
        <w:rPr>
          <w:lang w:val="et-EE"/>
        </w:rPr>
        <w:t xml:space="preserve"> </w:t>
      </w:r>
    </w:p>
    <w:p w14:paraId="351F3A64" w14:textId="24D16F54" w:rsidR="003A4961" w:rsidRPr="00C047DF" w:rsidRDefault="00BB1D5C" w:rsidP="0001630E">
      <w:pPr>
        <w:jc w:val="both"/>
        <w:rPr>
          <w:lang w:val="et-EE"/>
        </w:rPr>
      </w:pPr>
      <w:r w:rsidRPr="00C047DF">
        <w:rPr>
          <w:lang w:val="et-EE"/>
        </w:rPr>
        <w:lastRenderedPageBreak/>
        <w:t>A</w:t>
      </w:r>
      <w:r w:rsidR="003220D4" w:rsidRPr="00C047DF">
        <w:rPr>
          <w:lang w:val="et-EE"/>
        </w:rPr>
        <w:t xml:space="preserve">ntud </w:t>
      </w:r>
      <w:r w:rsidRPr="00C047DF">
        <w:rPr>
          <w:lang w:val="et-EE"/>
        </w:rPr>
        <w:t>asu</w:t>
      </w:r>
      <w:r w:rsidR="003220D4" w:rsidRPr="00C047DF">
        <w:rPr>
          <w:lang w:val="et-EE"/>
        </w:rPr>
        <w:t xml:space="preserve">koht </w:t>
      </w:r>
      <w:r w:rsidRPr="00C047DF">
        <w:rPr>
          <w:lang w:val="et-EE"/>
        </w:rPr>
        <w:t xml:space="preserve">on </w:t>
      </w:r>
      <w:r w:rsidR="003220D4" w:rsidRPr="00C047DF">
        <w:rPr>
          <w:lang w:val="et-EE"/>
        </w:rPr>
        <w:t>sobiv looduspõhise ja sademevett koguva</w:t>
      </w:r>
      <w:r w:rsidR="0078397F" w:rsidRPr="00C047DF">
        <w:rPr>
          <w:lang w:val="et-EE"/>
        </w:rPr>
        <w:t xml:space="preserve"> ning keskendava</w:t>
      </w:r>
      <w:r w:rsidR="003220D4" w:rsidRPr="00C047DF">
        <w:rPr>
          <w:lang w:val="et-EE"/>
        </w:rPr>
        <w:t xml:space="preserve"> lahenduse jaoks. </w:t>
      </w:r>
    </w:p>
    <w:p w14:paraId="4F3F541C" w14:textId="3C0F4E32" w:rsidR="00216182" w:rsidRPr="00C047DF" w:rsidRDefault="00216182" w:rsidP="0001630E">
      <w:pPr>
        <w:jc w:val="both"/>
        <w:rPr>
          <w:lang w:val="et-EE"/>
        </w:rPr>
      </w:pPr>
      <w:r w:rsidRPr="00C047DF">
        <w:rPr>
          <w:lang w:val="et-EE"/>
        </w:rPr>
        <w:t xml:space="preserve">Rakvere linnas välja valitud pilootalale on koostatud sademevee käitlemise eskiislahendus (Lisa 1). Projekteerimise töövõtja (edaspidi Projekteerija) ülesandeks on eskiisi alusel koostada põhiprojekt </w:t>
      </w:r>
      <w:r w:rsidR="00C31ABA" w:rsidRPr="00C047DF">
        <w:rPr>
          <w:lang w:val="et-EE"/>
        </w:rPr>
        <w:t>Rakvere pilootalale</w:t>
      </w:r>
      <w:r w:rsidRPr="00C047DF">
        <w:rPr>
          <w:lang w:val="et-EE"/>
        </w:rPr>
        <w:t>.</w:t>
      </w:r>
      <w:r w:rsidR="00C047DF">
        <w:rPr>
          <w:lang w:val="et-EE"/>
        </w:rPr>
        <w:t xml:space="preserve"> Põhiprojekt peab olema koostatud sellise detailsusega, et oleks võimalik taotleda ehitusluba, läbi viia ehitustööde riigihange ning teostada ehitustööd.</w:t>
      </w:r>
    </w:p>
    <w:p w14:paraId="3C348FAC" w14:textId="5CD6A154" w:rsidR="009E794C" w:rsidRPr="00C047DF" w:rsidRDefault="003E3275" w:rsidP="009E794C">
      <w:pPr>
        <w:pStyle w:val="Pealkiri2"/>
        <w:spacing w:line="360" w:lineRule="auto"/>
        <w:rPr>
          <w:lang w:val="et-EE"/>
        </w:rPr>
      </w:pPr>
      <w:bookmarkStart w:id="2" w:name="_Toc934977851"/>
      <w:r w:rsidRPr="3883B3C8">
        <w:rPr>
          <w:lang w:val="et-EE"/>
        </w:rPr>
        <w:t xml:space="preserve">Looduskaitselised ja </w:t>
      </w:r>
      <w:r w:rsidR="00C55C74" w:rsidRPr="3883B3C8">
        <w:rPr>
          <w:lang w:val="et-EE"/>
        </w:rPr>
        <w:t>muinsuskaitselased</w:t>
      </w:r>
      <w:r w:rsidRPr="3883B3C8">
        <w:rPr>
          <w:lang w:val="et-EE"/>
        </w:rPr>
        <w:t xml:space="preserve"> piirangud</w:t>
      </w:r>
      <w:bookmarkEnd w:id="2"/>
    </w:p>
    <w:p w14:paraId="6C0D5AD8" w14:textId="30681389" w:rsidR="00932184" w:rsidRPr="00C047DF" w:rsidRDefault="00331954" w:rsidP="009E794C">
      <w:pPr>
        <w:jc w:val="both"/>
        <w:rPr>
          <w:lang w:val="et-EE"/>
        </w:rPr>
      </w:pPr>
      <w:r w:rsidRPr="00C047DF">
        <w:rPr>
          <w:lang w:val="et-EE"/>
        </w:rPr>
        <w:t xml:space="preserve">Rakvere Rahvapark </w:t>
      </w:r>
      <w:r w:rsidR="00C31ABA" w:rsidRPr="00C047DF">
        <w:rPr>
          <w:lang w:val="et-EE"/>
        </w:rPr>
        <w:t xml:space="preserve">ehk Rakvere mõisa park (KLO1200166) </w:t>
      </w:r>
      <w:r w:rsidRPr="00C047DF">
        <w:rPr>
          <w:lang w:val="et-EE"/>
        </w:rPr>
        <w:t>on kogu ulatuses kaitstav</w:t>
      </w:r>
      <w:r w:rsidR="00775606" w:rsidRPr="00C047DF">
        <w:rPr>
          <w:lang w:val="et-EE"/>
        </w:rPr>
        <w:t xml:space="preserve"> loodusobjekt (kaitseala), kus kehtib looduskaitseseadus</w:t>
      </w:r>
      <w:r w:rsidR="00D76C95" w:rsidRPr="00C047DF">
        <w:rPr>
          <w:lang w:val="et-EE"/>
        </w:rPr>
        <w:t>ega ja kaitsealuste p</w:t>
      </w:r>
      <w:r w:rsidR="7CD2C3B9" w:rsidRPr="00C047DF">
        <w:rPr>
          <w:lang w:val="et-EE"/>
        </w:rPr>
        <w:t>arki</w:t>
      </w:r>
      <w:r w:rsidR="00D76C95" w:rsidRPr="00C047DF">
        <w:rPr>
          <w:lang w:val="et-EE"/>
        </w:rPr>
        <w:t xml:space="preserve">de, </w:t>
      </w:r>
      <w:proofErr w:type="spellStart"/>
      <w:r w:rsidR="00D76C95" w:rsidRPr="00C047DF">
        <w:rPr>
          <w:lang w:val="et-EE"/>
        </w:rPr>
        <w:t>arboreetumite</w:t>
      </w:r>
      <w:proofErr w:type="spellEnd"/>
      <w:r w:rsidR="00D76C95" w:rsidRPr="00C047DF">
        <w:rPr>
          <w:lang w:val="et-EE"/>
        </w:rPr>
        <w:t xml:space="preserve"> ja puistute kaitse-ee</w:t>
      </w:r>
      <w:r w:rsidR="00C31ABA" w:rsidRPr="00C047DF">
        <w:rPr>
          <w:lang w:val="et-EE"/>
        </w:rPr>
        <w:t>s</w:t>
      </w:r>
      <w:r w:rsidR="00D76C95" w:rsidRPr="00C047DF">
        <w:rPr>
          <w:lang w:val="et-EE"/>
        </w:rPr>
        <w:t>kirjaga sätestatud kai</w:t>
      </w:r>
      <w:r w:rsidR="0068565E" w:rsidRPr="00C047DF">
        <w:rPr>
          <w:lang w:val="et-EE"/>
        </w:rPr>
        <w:t>tsekord. Kaitseala valitsejaks on Keskkonnaamet.</w:t>
      </w:r>
    </w:p>
    <w:p w14:paraId="3E5BC6E7" w14:textId="39323553" w:rsidR="006D1765" w:rsidRPr="0070233E" w:rsidRDefault="00094029" w:rsidP="0070233E">
      <w:pPr>
        <w:jc w:val="both"/>
        <w:rPr>
          <w:lang w:val="et-EE"/>
        </w:rPr>
      </w:pPr>
      <w:r w:rsidRPr="00C047DF">
        <w:rPr>
          <w:lang w:val="et-EE"/>
        </w:rPr>
        <w:t xml:space="preserve">Vabriku </w:t>
      </w:r>
      <w:r w:rsidR="00CB1D8F" w:rsidRPr="00C047DF">
        <w:rPr>
          <w:lang w:val="et-EE"/>
        </w:rPr>
        <w:t>tn 5 katastriüksusel on kultuurimälestis Rakvere mõisa park (</w:t>
      </w:r>
      <w:proofErr w:type="spellStart"/>
      <w:r w:rsidR="00CB1D8F" w:rsidRPr="00C047DF">
        <w:rPr>
          <w:lang w:val="et-EE"/>
        </w:rPr>
        <w:t>reg</w:t>
      </w:r>
      <w:proofErr w:type="spellEnd"/>
      <w:r w:rsidR="00CB1D8F" w:rsidRPr="00C047DF">
        <w:rPr>
          <w:lang w:val="et-EE"/>
        </w:rPr>
        <w:t xml:space="preserve">-nr 15723) </w:t>
      </w:r>
      <w:r w:rsidR="00D9062D" w:rsidRPr="00C047DF">
        <w:rPr>
          <w:lang w:val="et-EE"/>
        </w:rPr>
        <w:t>ja Rakvere muinsuskaitseala (</w:t>
      </w:r>
      <w:proofErr w:type="spellStart"/>
      <w:r w:rsidR="00D9062D" w:rsidRPr="00C047DF">
        <w:rPr>
          <w:lang w:val="et-EE"/>
        </w:rPr>
        <w:t>reg</w:t>
      </w:r>
      <w:proofErr w:type="spellEnd"/>
      <w:r w:rsidR="00D9062D" w:rsidRPr="00C047DF">
        <w:rPr>
          <w:lang w:val="et-EE"/>
        </w:rPr>
        <w:t>-nr 27012).</w:t>
      </w:r>
      <w:r w:rsidR="0070233E">
        <w:rPr>
          <w:lang w:val="et-EE"/>
        </w:rPr>
        <w:t xml:space="preserve"> </w:t>
      </w:r>
      <w:r w:rsidR="0070233E" w:rsidRPr="0070233E">
        <w:rPr>
          <w:i/>
          <w:iCs/>
          <w:lang w:val="et-EE"/>
        </w:rPr>
        <w:t>Väljaspool mälestise ja kaitsevööndi ala toimuvatel kaevetöödel tuleb arvestada arheoloogiliste leidude ja arheoloogilise kultuurkihi ilmsikstuleku võimalusega. Muinsuskaitseseadusest tulenevalt (§ 31 lg 1, § 60) on leidja sellisel juhul kohustatud tööd katkestama, jätma leiu leiukohta ning teatama sellest Muinsuskaitseametile.</w:t>
      </w:r>
    </w:p>
    <w:p w14:paraId="4A99E163" w14:textId="5D25361A" w:rsidR="000E4C09" w:rsidRPr="00C047DF" w:rsidRDefault="00877270" w:rsidP="003A4961">
      <w:pPr>
        <w:pStyle w:val="Kehatekst"/>
        <w:spacing w:before="120"/>
        <w:ind w:left="709" w:right="685"/>
        <w:jc w:val="both"/>
        <w:rPr>
          <w:rFonts w:asciiTheme="minorHAnsi" w:eastAsiaTheme="minorHAnsi" w:hAnsiTheme="minorHAnsi" w:cstheme="minorBidi"/>
          <w:color w:val="595959" w:themeColor="text1" w:themeTint="A6"/>
          <w:kern w:val="20"/>
          <w:sz w:val="24"/>
          <w:lang w:eastAsia="ja-JP"/>
        </w:rPr>
      </w:pPr>
      <w:r w:rsidRPr="00C047DF">
        <w:rPr>
          <w:rFonts w:asciiTheme="minorHAnsi" w:eastAsiaTheme="minorHAnsi" w:hAnsiTheme="minorHAnsi" w:cstheme="minorBidi"/>
          <w:color w:val="595959" w:themeColor="text1" w:themeTint="A6"/>
          <w:kern w:val="20"/>
          <w:sz w:val="24"/>
          <w:lang w:eastAsia="ja-JP"/>
        </w:rPr>
        <w:t>Piirkonnas on arheoloogiliste uuringute (“Aruanne arheoloogilisest jälgimisest Rakveres Rahvaaias</w:t>
      </w:r>
      <w:r w:rsidR="003A4961" w:rsidRPr="00C047DF">
        <w:rPr>
          <w:rFonts w:asciiTheme="minorHAnsi" w:eastAsiaTheme="minorHAnsi" w:hAnsiTheme="minorHAnsi" w:cstheme="minorBidi"/>
          <w:color w:val="595959" w:themeColor="text1" w:themeTint="A6"/>
          <w:kern w:val="20"/>
          <w:sz w:val="24"/>
          <w:lang w:eastAsia="ja-JP"/>
        </w:rPr>
        <w:t xml:space="preserve"> </w:t>
      </w:r>
      <w:r w:rsidRPr="00C047DF">
        <w:rPr>
          <w:rFonts w:asciiTheme="minorHAnsi" w:eastAsiaTheme="minorHAnsi" w:hAnsiTheme="minorHAnsi" w:cstheme="minorBidi"/>
          <w:color w:val="595959" w:themeColor="text1" w:themeTint="A6"/>
          <w:kern w:val="20"/>
          <w:sz w:val="24"/>
          <w:lang w:eastAsia="ja-JP"/>
        </w:rPr>
        <w:t>/</w:t>
      </w:r>
      <w:r w:rsidR="003A4961" w:rsidRPr="00C047DF">
        <w:rPr>
          <w:rFonts w:asciiTheme="minorHAnsi" w:eastAsiaTheme="minorHAnsi" w:hAnsiTheme="minorHAnsi" w:cstheme="minorBidi"/>
          <w:color w:val="595959" w:themeColor="text1" w:themeTint="A6"/>
          <w:kern w:val="20"/>
          <w:sz w:val="24"/>
          <w:lang w:eastAsia="ja-JP"/>
        </w:rPr>
        <w:t xml:space="preserve"> </w:t>
      </w:r>
      <w:r w:rsidRPr="00C047DF">
        <w:rPr>
          <w:rFonts w:asciiTheme="minorHAnsi" w:eastAsiaTheme="minorHAnsi" w:hAnsiTheme="minorHAnsi" w:cstheme="minorBidi"/>
          <w:color w:val="595959" w:themeColor="text1" w:themeTint="A6"/>
          <w:kern w:val="20"/>
          <w:sz w:val="24"/>
          <w:lang w:eastAsia="ja-JP"/>
        </w:rPr>
        <w:t xml:space="preserve">Vabriku tänaval”, R. </w:t>
      </w:r>
      <w:proofErr w:type="spellStart"/>
      <w:r w:rsidRPr="00C047DF">
        <w:rPr>
          <w:rFonts w:asciiTheme="minorHAnsi" w:eastAsiaTheme="minorHAnsi" w:hAnsiTheme="minorHAnsi" w:cstheme="minorBidi"/>
          <w:color w:val="595959" w:themeColor="text1" w:themeTint="A6"/>
          <w:kern w:val="20"/>
          <w:sz w:val="24"/>
          <w:lang w:eastAsia="ja-JP"/>
        </w:rPr>
        <w:t>Bernotas</w:t>
      </w:r>
      <w:proofErr w:type="spellEnd"/>
      <w:r w:rsidRPr="00C047DF">
        <w:rPr>
          <w:rFonts w:asciiTheme="minorHAnsi" w:eastAsiaTheme="minorHAnsi" w:hAnsiTheme="minorHAnsi" w:cstheme="minorBidi"/>
          <w:color w:val="595959" w:themeColor="text1" w:themeTint="A6"/>
          <w:kern w:val="20"/>
          <w:sz w:val="24"/>
          <w:lang w:eastAsia="ja-JP"/>
        </w:rPr>
        <w:t xml:space="preserve">, K. Randoja. 2017, “Rakvere vanalinna muinsuskaitsealal, </w:t>
      </w:r>
      <w:proofErr w:type="spellStart"/>
      <w:r w:rsidRPr="00C047DF">
        <w:rPr>
          <w:rFonts w:asciiTheme="minorHAnsi" w:eastAsiaTheme="minorHAnsi" w:hAnsiTheme="minorHAnsi" w:cstheme="minorBidi"/>
          <w:color w:val="595959" w:themeColor="text1" w:themeTint="A6"/>
          <w:kern w:val="20"/>
          <w:sz w:val="24"/>
          <w:lang w:eastAsia="ja-JP"/>
        </w:rPr>
        <w:t>reg</w:t>
      </w:r>
      <w:proofErr w:type="spellEnd"/>
      <w:r w:rsidRPr="00C047DF">
        <w:rPr>
          <w:rFonts w:asciiTheme="minorHAnsi" w:eastAsiaTheme="minorHAnsi" w:hAnsiTheme="minorHAnsi" w:cstheme="minorBidi"/>
          <w:color w:val="595959" w:themeColor="text1" w:themeTint="A6"/>
          <w:kern w:val="20"/>
          <w:sz w:val="24"/>
          <w:lang w:eastAsia="ja-JP"/>
        </w:rPr>
        <w:t xml:space="preserve"> nr 27012 elektrikaablitrassi rajamisel 11.–12.05 ja 15.05.2017“) käigus leitud arheoloogilisi üksikleide, mis viitavad keskajast pärinevale arheoloogilisele kultuurkihile Rakvere mõisa pargis. Samuti on pargi lähistelt leitud keskaega ulatuva hoonestuse jäänuseid (Heinloo, E. 2013 „New </w:t>
      </w:r>
      <w:proofErr w:type="spellStart"/>
      <w:r w:rsidRPr="00C047DF">
        <w:rPr>
          <w:rFonts w:asciiTheme="minorHAnsi" w:eastAsiaTheme="minorHAnsi" w:hAnsiTheme="minorHAnsi" w:cstheme="minorBidi"/>
          <w:color w:val="595959" w:themeColor="text1" w:themeTint="A6"/>
          <w:kern w:val="20"/>
          <w:sz w:val="24"/>
          <w:lang w:eastAsia="ja-JP"/>
        </w:rPr>
        <w:t>data</w:t>
      </w:r>
      <w:proofErr w:type="spellEnd"/>
      <w:r w:rsidRPr="00C047DF">
        <w:rPr>
          <w:rFonts w:asciiTheme="minorHAnsi" w:eastAsiaTheme="minorHAnsi" w:hAnsiTheme="minorHAnsi" w:cstheme="minorBidi"/>
          <w:color w:val="595959" w:themeColor="text1" w:themeTint="A6"/>
          <w:kern w:val="20"/>
          <w:sz w:val="24"/>
          <w:lang w:eastAsia="ja-JP"/>
        </w:rPr>
        <w:t xml:space="preserve"> on </w:t>
      </w:r>
      <w:proofErr w:type="spellStart"/>
      <w:r w:rsidRPr="00C047DF">
        <w:rPr>
          <w:rFonts w:asciiTheme="minorHAnsi" w:eastAsiaTheme="minorHAnsi" w:hAnsiTheme="minorHAnsi" w:cstheme="minorBidi"/>
          <w:color w:val="595959" w:themeColor="text1" w:themeTint="A6"/>
          <w:kern w:val="20"/>
          <w:sz w:val="24"/>
          <w:lang w:eastAsia="ja-JP"/>
        </w:rPr>
        <w:t>the</w:t>
      </w:r>
      <w:proofErr w:type="spellEnd"/>
      <w:r w:rsidRPr="00C047DF">
        <w:rPr>
          <w:rFonts w:asciiTheme="minorHAnsi" w:eastAsiaTheme="minorHAnsi" w:hAnsiTheme="minorHAnsi" w:cstheme="minorBidi"/>
          <w:color w:val="595959" w:themeColor="text1" w:themeTint="A6"/>
          <w:kern w:val="20"/>
          <w:sz w:val="24"/>
          <w:lang w:eastAsia="ja-JP"/>
        </w:rPr>
        <w:t xml:space="preserve"> </w:t>
      </w:r>
      <w:proofErr w:type="spellStart"/>
      <w:r w:rsidRPr="00C047DF">
        <w:rPr>
          <w:rFonts w:asciiTheme="minorHAnsi" w:eastAsiaTheme="minorHAnsi" w:hAnsiTheme="minorHAnsi" w:cstheme="minorBidi"/>
          <w:color w:val="595959" w:themeColor="text1" w:themeTint="A6"/>
          <w:kern w:val="20"/>
          <w:sz w:val="24"/>
          <w:lang w:eastAsia="ja-JP"/>
        </w:rPr>
        <w:t>Medieval</w:t>
      </w:r>
      <w:proofErr w:type="spellEnd"/>
      <w:r w:rsidRPr="00C047DF">
        <w:rPr>
          <w:rFonts w:asciiTheme="minorHAnsi" w:eastAsiaTheme="minorHAnsi" w:hAnsiTheme="minorHAnsi" w:cstheme="minorBidi"/>
          <w:color w:val="595959" w:themeColor="text1" w:themeTint="A6"/>
          <w:kern w:val="20"/>
          <w:sz w:val="24"/>
          <w:lang w:eastAsia="ja-JP"/>
        </w:rPr>
        <w:t xml:space="preserve"> and </w:t>
      </w:r>
      <w:proofErr w:type="spellStart"/>
      <w:r w:rsidRPr="00C047DF">
        <w:rPr>
          <w:rFonts w:asciiTheme="minorHAnsi" w:eastAsiaTheme="minorHAnsi" w:hAnsiTheme="minorHAnsi" w:cstheme="minorBidi"/>
          <w:color w:val="595959" w:themeColor="text1" w:themeTint="A6"/>
          <w:kern w:val="20"/>
          <w:sz w:val="24"/>
          <w:lang w:eastAsia="ja-JP"/>
        </w:rPr>
        <w:t>Early</w:t>
      </w:r>
      <w:proofErr w:type="spellEnd"/>
      <w:r w:rsidRPr="00C047DF">
        <w:rPr>
          <w:rFonts w:asciiTheme="minorHAnsi" w:eastAsiaTheme="minorHAnsi" w:hAnsiTheme="minorHAnsi" w:cstheme="minorBidi"/>
          <w:color w:val="595959" w:themeColor="text1" w:themeTint="A6"/>
          <w:kern w:val="20"/>
          <w:sz w:val="24"/>
          <w:lang w:eastAsia="ja-JP"/>
        </w:rPr>
        <w:t xml:space="preserve"> Modern </w:t>
      </w:r>
      <w:proofErr w:type="spellStart"/>
      <w:r w:rsidRPr="00C047DF">
        <w:rPr>
          <w:rFonts w:asciiTheme="minorHAnsi" w:eastAsiaTheme="minorHAnsi" w:hAnsiTheme="minorHAnsi" w:cstheme="minorBidi"/>
          <w:color w:val="595959" w:themeColor="text1" w:themeTint="A6"/>
          <w:kern w:val="20"/>
          <w:sz w:val="24"/>
          <w:lang w:eastAsia="ja-JP"/>
        </w:rPr>
        <w:t>settlement</w:t>
      </w:r>
      <w:proofErr w:type="spellEnd"/>
      <w:r w:rsidRPr="00C047DF">
        <w:rPr>
          <w:rFonts w:asciiTheme="minorHAnsi" w:eastAsiaTheme="minorHAnsi" w:hAnsiTheme="minorHAnsi" w:cstheme="minorBidi"/>
          <w:color w:val="595959" w:themeColor="text1" w:themeTint="A6"/>
          <w:kern w:val="20"/>
          <w:sz w:val="24"/>
          <w:lang w:eastAsia="ja-JP"/>
        </w:rPr>
        <w:t xml:space="preserve"> in Rakvere“). Seetõttu on tõenäosus, et Rakvere pargi mõisaaegsete tiikide läheduses on tegutsetud ka keskajal ning kaevetöödel satutakse arheoloogilisele kultuurkihile või leidudele.</w:t>
      </w:r>
      <w:r w:rsidR="00704F92">
        <w:rPr>
          <w:rFonts w:asciiTheme="minorHAnsi" w:eastAsiaTheme="minorHAnsi" w:hAnsiTheme="minorHAnsi" w:cstheme="minorBidi"/>
          <w:color w:val="595959" w:themeColor="text1" w:themeTint="A6"/>
          <w:kern w:val="20"/>
          <w:sz w:val="24"/>
          <w:lang w:eastAsia="ja-JP"/>
        </w:rPr>
        <w:t xml:space="preserve"> Projekteerija peab projektis vastavale asjaolule tähelepanu juhtima ning ette andma </w:t>
      </w:r>
      <w:r w:rsidR="00E06123">
        <w:rPr>
          <w:rFonts w:asciiTheme="minorHAnsi" w:eastAsiaTheme="minorHAnsi" w:hAnsiTheme="minorHAnsi" w:cstheme="minorBidi"/>
          <w:color w:val="595959" w:themeColor="text1" w:themeTint="A6"/>
          <w:kern w:val="20"/>
          <w:sz w:val="24"/>
          <w:lang w:eastAsia="ja-JP"/>
        </w:rPr>
        <w:t>protseduuri juhuks kui ehitustööde käigus avastatakse arheoloogilisi leide.</w:t>
      </w:r>
    </w:p>
    <w:p w14:paraId="2F5B42EF" w14:textId="77777777" w:rsidR="008873D1" w:rsidRPr="00C047DF" w:rsidRDefault="008873D1" w:rsidP="003A4961">
      <w:pPr>
        <w:pStyle w:val="Kehatekst"/>
        <w:spacing w:before="120"/>
        <w:ind w:left="709" w:right="685"/>
        <w:jc w:val="both"/>
        <w:rPr>
          <w:rFonts w:asciiTheme="minorHAnsi" w:eastAsiaTheme="minorHAnsi" w:hAnsiTheme="minorHAnsi" w:cstheme="minorBidi"/>
          <w:color w:val="595959" w:themeColor="text1" w:themeTint="A6"/>
          <w:kern w:val="20"/>
          <w:sz w:val="24"/>
          <w:lang w:eastAsia="ja-JP"/>
        </w:rPr>
      </w:pPr>
    </w:p>
    <w:p w14:paraId="38B18369" w14:textId="03B9E5D2" w:rsidR="00995275" w:rsidRPr="00C047DF" w:rsidRDefault="00B501CE" w:rsidP="008873D1">
      <w:pPr>
        <w:pStyle w:val="Pealkiri2"/>
        <w:spacing w:line="360" w:lineRule="auto"/>
        <w:rPr>
          <w:lang w:val="et-EE"/>
        </w:rPr>
      </w:pPr>
      <w:bookmarkStart w:id="3" w:name="_Toc1898969261"/>
      <w:r w:rsidRPr="3883B3C8">
        <w:rPr>
          <w:lang w:val="et-EE"/>
        </w:rPr>
        <w:t>Sanitaar</w:t>
      </w:r>
      <w:r w:rsidR="00C40430" w:rsidRPr="3883B3C8">
        <w:rPr>
          <w:lang w:val="et-EE"/>
        </w:rPr>
        <w:t>kaitse</w:t>
      </w:r>
      <w:r w:rsidR="008873D1" w:rsidRPr="3883B3C8">
        <w:rPr>
          <w:lang w:val="et-EE"/>
        </w:rPr>
        <w:t xml:space="preserve"> alad</w:t>
      </w:r>
      <w:bookmarkEnd w:id="3"/>
    </w:p>
    <w:p w14:paraId="7E5D42DD" w14:textId="282BFA8D" w:rsidR="008873D1" w:rsidRPr="00C047DF" w:rsidRDefault="005635C8" w:rsidP="008873D1">
      <w:pPr>
        <w:rPr>
          <w:lang w:val="et-EE"/>
        </w:rPr>
      </w:pPr>
      <w:r w:rsidRPr="00C047DF">
        <w:rPr>
          <w:lang w:val="et-EE"/>
        </w:rPr>
        <w:t>Vabriku tn 16, Kalda tn 3 ja Näituse tn 4a kinnistutel paikneb kok</w:t>
      </w:r>
      <w:r w:rsidR="005F7A0C" w:rsidRPr="00C047DF">
        <w:rPr>
          <w:lang w:val="et-EE"/>
        </w:rPr>
        <w:t>ku 6 puurkaevu, mille kujad kas kattuvad või paiknevad valitud näidisalale planeerit</w:t>
      </w:r>
      <w:r w:rsidR="00613F12" w:rsidRPr="00C047DF">
        <w:rPr>
          <w:lang w:val="et-EE"/>
        </w:rPr>
        <w:t>ud</w:t>
      </w:r>
      <w:r w:rsidR="00A15CD8" w:rsidRPr="00C047DF">
        <w:rPr>
          <w:lang w:val="et-EE"/>
        </w:rPr>
        <w:t xml:space="preserve"> </w:t>
      </w:r>
      <w:r w:rsidR="00C31ABA" w:rsidRPr="00C047DF">
        <w:rPr>
          <w:lang w:val="et-EE"/>
        </w:rPr>
        <w:t>lahendusel</w:t>
      </w:r>
      <w:r w:rsidR="00A15CD8" w:rsidRPr="00C047DF">
        <w:rPr>
          <w:lang w:val="et-EE"/>
        </w:rPr>
        <w:t xml:space="preserve">. </w:t>
      </w:r>
    </w:p>
    <w:p w14:paraId="2C5E7AE2" w14:textId="3A6BFBC1" w:rsidR="00A15CD8" w:rsidRPr="00C047DF" w:rsidRDefault="00F3724E" w:rsidP="008873D1">
      <w:pPr>
        <w:rPr>
          <w:lang w:val="et-EE"/>
        </w:rPr>
      </w:pPr>
      <w:r w:rsidRPr="00C047DF">
        <w:rPr>
          <w:lang w:val="et-EE"/>
        </w:rPr>
        <w:t xml:space="preserve">Puurkaevud: PRK0002680, </w:t>
      </w:r>
      <w:r w:rsidR="00916AB3" w:rsidRPr="00C047DF">
        <w:rPr>
          <w:lang w:val="et-EE"/>
        </w:rPr>
        <w:t>PRK0010709, PRK</w:t>
      </w:r>
      <w:r w:rsidR="00085915" w:rsidRPr="00C047DF">
        <w:rPr>
          <w:lang w:val="et-EE"/>
        </w:rPr>
        <w:t xml:space="preserve">0002670, PRK0002672, </w:t>
      </w:r>
      <w:r w:rsidR="00E7552B" w:rsidRPr="00C047DF">
        <w:rPr>
          <w:lang w:val="et-EE"/>
        </w:rPr>
        <w:t xml:space="preserve">PRK0019342, PRK0002671. </w:t>
      </w:r>
    </w:p>
    <w:p w14:paraId="418EA5FF" w14:textId="77777777" w:rsidR="003A4961" w:rsidRPr="00C047DF" w:rsidRDefault="003A4961" w:rsidP="003A4961">
      <w:pPr>
        <w:pStyle w:val="Kehatekst"/>
        <w:spacing w:before="120"/>
        <w:ind w:left="709" w:right="685"/>
        <w:jc w:val="both"/>
        <w:rPr>
          <w:rFonts w:asciiTheme="minorHAnsi" w:eastAsiaTheme="minorHAnsi" w:hAnsiTheme="minorHAnsi" w:cstheme="minorBidi"/>
          <w:color w:val="595959" w:themeColor="text1" w:themeTint="A6"/>
          <w:kern w:val="20"/>
          <w:sz w:val="24"/>
          <w:lang w:eastAsia="ja-JP"/>
        </w:rPr>
      </w:pPr>
    </w:p>
    <w:p w14:paraId="3F4BD19B" w14:textId="419DB165" w:rsidR="00FF73F0" w:rsidRPr="00C047DF" w:rsidRDefault="008576CB" w:rsidP="006F3F7D">
      <w:pPr>
        <w:pStyle w:val="Pealkiri1"/>
        <w:jc w:val="both"/>
        <w:rPr>
          <w:lang w:val="et-EE"/>
        </w:rPr>
      </w:pPr>
      <w:bookmarkStart w:id="4" w:name="_Toc1579736802"/>
      <w:r w:rsidRPr="3883B3C8">
        <w:rPr>
          <w:lang w:val="et-EE"/>
        </w:rPr>
        <w:t>Uuringud</w:t>
      </w:r>
      <w:bookmarkEnd w:id="4"/>
    </w:p>
    <w:p w14:paraId="54309F30" w14:textId="08966D10" w:rsidR="0044224C" w:rsidRPr="00C047DF" w:rsidRDefault="005B232E" w:rsidP="00C474C5">
      <w:pPr>
        <w:jc w:val="both"/>
        <w:rPr>
          <w:lang w:val="et-EE"/>
        </w:rPr>
      </w:pPr>
      <w:r w:rsidRPr="00C047DF">
        <w:rPr>
          <w:lang w:val="et-EE"/>
        </w:rPr>
        <w:t>Projekteerimise töömahtu kuulub täiendavate geodeetiliste</w:t>
      </w:r>
      <w:r w:rsidR="00613F12" w:rsidRPr="00C047DF">
        <w:rPr>
          <w:lang w:val="et-EE"/>
        </w:rPr>
        <w:t>,</w:t>
      </w:r>
      <w:r w:rsidRPr="00C047DF">
        <w:rPr>
          <w:lang w:val="et-EE"/>
        </w:rPr>
        <w:t xml:space="preserve"> geoloogiliste</w:t>
      </w:r>
      <w:r w:rsidR="00A51D4E" w:rsidRPr="00C047DF">
        <w:rPr>
          <w:lang w:val="et-EE"/>
        </w:rPr>
        <w:t xml:space="preserve"> ja dendroloogiliste</w:t>
      </w:r>
      <w:r w:rsidRPr="00C047DF">
        <w:rPr>
          <w:lang w:val="et-EE"/>
        </w:rPr>
        <w:t xml:space="preserve"> uuringute läbiviimine. </w:t>
      </w:r>
      <w:r w:rsidR="00465A40" w:rsidRPr="00C047DF">
        <w:rPr>
          <w:lang w:val="et-EE"/>
        </w:rPr>
        <w:t xml:space="preserve">Tellija </w:t>
      </w:r>
      <w:r w:rsidR="00C474C5" w:rsidRPr="00C047DF">
        <w:rPr>
          <w:lang w:val="et-EE"/>
        </w:rPr>
        <w:t>edastab</w:t>
      </w:r>
      <w:r w:rsidR="00465A40" w:rsidRPr="00C047DF">
        <w:rPr>
          <w:lang w:val="et-EE"/>
        </w:rPr>
        <w:t xml:space="preserve"> Projekteerijale varasemalt koostatud uuringud</w:t>
      </w:r>
      <w:r w:rsidR="005A1FF5" w:rsidRPr="00C047DF">
        <w:rPr>
          <w:lang w:val="et-EE"/>
        </w:rPr>
        <w:t xml:space="preserve">, mille alusel Projekteerija </w:t>
      </w:r>
      <w:r w:rsidR="00C23370" w:rsidRPr="00C047DF">
        <w:rPr>
          <w:lang w:val="et-EE"/>
        </w:rPr>
        <w:t xml:space="preserve">tellib vajadusel täiendavaid uuringuid. </w:t>
      </w:r>
    </w:p>
    <w:p w14:paraId="4F46EC95" w14:textId="0482A633" w:rsidR="00650139" w:rsidRPr="00C047DF" w:rsidRDefault="00C474C5" w:rsidP="006F3F7D">
      <w:pPr>
        <w:pStyle w:val="Pealkiri1"/>
        <w:jc w:val="both"/>
        <w:rPr>
          <w:lang w:val="et-EE"/>
        </w:rPr>
      </w:pPr>
      <w:bookmarkStart w:id="5" w:name="_Toc1487544237"/>
      <w:r w:rsidRPr="3883B3C8">
        <w:rPr>
          <w:lang w:val="et-EE"/>
        </w:rPr>
        <w:lastRenderedPageBreak/>
        <w:t>Üldised nõuded projekteeirmisele</w:t>
      </w:r>
      <w:bookmarkEnd w:id="5"/>
    </w:p>
    <w:p w14:paraId="0F0D48B5" w14:textId="12154C66" w:rsidR="003C332D" w:rsidRDefault="003C332D" w:rsidP="008840D1">
      <w:pPr>
        <w:pStyle w:val="Loendilik"/>
        <w:numPr>
          <w:ilvl w:val="0"/>
          <w:numId w:val="1"/>
        </w:numPr>
        <w:ind w:right="685"/>
        <w:rPr>
          <w:color w:val="595959" w:themeColor="text1" w:themeTint="A6"/>
          <w:kern w:val="20"/>
          <w:sz w:val="24"/>
          <w:szCs w:val="24"/>
          <w:lang w:eastAsia="ja-JP"/>
        </w:rPr>
      </w:pPr>
      <w:r w:rsidRPr="00C047DF">
        <w:rPr>
          <w:color w:val="595959" w:themeColor="text1" w:themeTint="A6"/>
          <w:kern w:val="20"/>
          <w:sz w:val="24"/>
          <w:szCs w:val="24"/>
          <w:lang w:eastAsia="ja-JP"/>
        </w:rPr>
        <w:t>Projekteerimisel lähtuda käesolevast dokumendist .</w:t>
      </w:r>
    </w:p>
    <w:p w14:paraId="26E90F31" w14:textId="492C4F9E" w:rsidR="003C332D" w:rsidRPr="00C03056" w:rsidRDefault="00C70DE4" w:rsidP="00C03056">
      <w:pPr>
        <w:pStyle w:val="Loendilik"/>
        <w:numPr>
          <w:ilvl w:val="0"/>
          <w:numId w:val="1"/>
        </w:numPr>
        <w:ind w:right="685"/>
        <w:rPr>
          <w:color w:val="595959" w:themeColor="text1" w:themeTint="A6"/>
          <w:kern w:val="20"/>
          <w:sz w:val="24"/>
          <w:szCs w:val="24"/>
          <w:lang w:eastAsia="ja-JP"/>
        </w:rPr>
      </w:pPr>
      <w:r w:rsidRPr="00C03056">
        <w:rPr>
          <w:color w:val="595959" w:themeColor="text1" w:themeTint="A6"/>
          <w:kern w:val="20"/>
          <w:sz w:val="24"/>
          <w:szCs w:val="24"/>
          <w:lang w:eastAsia="ja-JP"/>
        </w:rPr>
        <w:t>Projekt peab olema koostatud põhiprojekti tasemel, mille</w:t>
      </w:r>
      <w:r w:rsidR="00C03056" w:rsidRPr="00C03056">
        <w:rPr>
          <w:color w:val="595959" w:themeColor="text1" w:themeTint="A6"/>
          <w:sz w:val="24"/>
          <w:szCs w:val="24"/>
        </w:rPr>
        <w:t xml:space="preserve"> </w:t>
      </w:r>
      <w:r w:rsidR="003C332D" w:rsidRPr="00C03056">
        <w:rPr>
          <w:color w:val="595959" w:themeColor="text1" w:themeTint="A6"/>
          <w:sz w:val="24"/>
          <w:szCs w:val="24"/>
        </w:rPr>
        <w:t>alusel peab olema võimalik taotleda ehitusluba ja järgmises etapis välja kuulutada ehitustöövõtu hange. Projekteerimise töömahtu kuulub põhiprojekti tasemel kõikide projekti osade koostamine, mis on vajalikud pilootala rajatiste täielikuks väljaehitamiseks</w:t>
      </w:r>
      <w:r w:rsidR="00E54DD6" w:rsidRPr="00C03056">
        <w:rPr>
          <w:color w:val="595959" w:themeColor="text1" w:themeTint="A6"/>
          <w:sz w:val="24"/>
          <w:szCs w:val="24"/>
        </w:rPr>
        <w:t>,</w:t>
      </w:r>
      <w:r w:rsidR="003C332D" w:rsidRPr="00C03056">
        <w:rPr>
          <w:color w:val="595959" w:themeColor="text1" w:themeTint="A6"/>
          <w:sz w:val="24"/>
          <w:szCs w:val="24"/>
        </w:rPr>
        <w:t xml:space="preserve"> sh projektid ajutistele töödele (vee alandamine, setete eemaldamine, jäätmete utiliseerimine jms), üldehitustöödele, torutöödele ja konstruktsioonidele, katendite taastamisele ja haljastusele, elektri ja automaatikatöödele, </w:t>
      </w:r>
      <w:r w:rsidR="00C31ABA" w:rsidRPr="00C03056">
        <w:rPr>
          <w:color w:val="595959" w:themeColor="text1" w:themeTint="A6"/>
          <w:sz w:val="24"/>
          <w:szCs w:val="24"/>
        </w:rPr>
        <w:t xml:space="preserve">liitumisele </w:t>
      </w:r>
      <w:r w:rsidR="003C332D" w:rsidRPr="00C03056">
        <w:rPr>
          <w:color w:val="595959" w:themeColor="text1" w:themeTint="A6"/>
          <w:sz w:val="24"/>
          <w:szCs w:val="24"/>
        </w:rPr>
        <w:t xml:space="preserve">elektri võrguga (vajadusel) ning paigaldatavate andurite ühendamisele </w:t>
      </w:r>
      <w:r w:rsidR="00FB6BC3" w:rsidRPr="00C03056">
        <w:rPr>
          <w:color w:val="595959" w:themeColor="text1" w:themeTint="A6"/>
          <w:sz w:val="24"/>
          <w:szCs w:val="24"/>
        </w:rPr>
        <w:t>Rakvere</w:t>
      </w:r>
      <w:r w:rsidR="003C332D" w:rsidRPr="00C03056">
        <w:rPr>
          <w:color w:val="595959" w:themeColor="text1" w:themeTint="A6"/>
          <w:sz w:val="24"/>
          <w:szCs w:val="24"/>
        </w:rPr>
        <w:t xml:space="preserve"> </w:t>
      </w:r>
      <w:r w:rsidR="00B42F68" w:rsidRPr="00C03056">
        <w:rPr>
          <w:color w:val="595959" w:themeColor="text1" w:themeTint="A6"/>
          <w:sz w:val="24"/>
          <w:szCs w:val="24"/>
        </w:rPr>
        <w:t>serveriga</w:t>
      </w:r>
      <w:r w:rsidR="0087274C" w:rsidRPr="00C03056">
        <w:rPr>
          <w:color w:val="595959" w:themeColor="text1" w:themeTint="A6"/>
          <w:sz w:val="24"/>
          <w:szCs w:val="24"/>
        </w:rPr>
        <w:t xml:space="preserve">. </w:t>
      </w:r>
      <w:r w:rsidR="00B42F68" w:rsidRPr="00C03056">
        <w:rPr>
          <w:color w:val="595959" w:themeColor="text1" w:themeTint="A6"/>
          <w:sz w:val="24"/>
          <w:szCs w:val="24"/>
        </w:rPr>
        <w:t xml:space="preserve">Serveriga </w:t>
      </w:r>
      <w:r w:rsidR="0087274C" w:rsidRPr="00C03056">
        <w:rPr>
          <w:color w:val="595959" w:themeColor="text1" w:themeTint="A6"/>
          <w:sz w:val="24"/>
          <w:szCs w:val="24"/>
        </w:rPr>
        <w:t>ühendamine täpsustada Rakvere linnvali</w:t>
      </w:r>
      <w:r w:rsidR="005979F8" w:rsidRPr="00C03056">
        <w:rPr>
          <w:color w:val="595959" w:themeColor="text1" w:themeTint="A6"/>
          <w:sz w:val="24"/>
          <w:szCs w:val="24"/>
        </w:rPr>
        <w:t>tsusega.</w:t>
      </w:r>
    </w:p>
    <w:p w14:paraId="55F890DC" w14:textId="57DC8770" w:rsidR="003C332D" w:rsidRPr="008840D1" w:rsidRDefault="0019522D" w:rsidP="008840D1">
      <w:pPr>
        <w:pStyle w:val="Loendilik"/>
        <w:numPr>
          <w:ilvl w:val="0"/>
          <w:numId w:val="1"/>
        </w:numPr>
        <w:ind w:right="685"/>
        <w:rPr>
          <w:color w:val="595959" w:themeColor="text1" w:themeTint="A6"/>
          <w:kern w:val="20"/>
          <w:sz w:val="24"/>
          <w:szCs w:val="20"/>
          <w:lang w:eastAsia="ja-JP"/>
        </w:rPr>
      </w:pPr>
      <w:r w:rsidRPr="008840D1">
        <w:rPr>
          <w:color w:val="595959" w:themeColor="text1" w:themeTint="A6"/>
          <w:kern w:val="20"/>
          <w:sz w:val="24"/>
          <w:szCs w:val="20"/>
          <w:lang w:eastAsia="ja-JP"/>
        </w:rPr>
        <w:t>Seire</w:t>
      </w:r>
      <w:r w:rsidR="003C332D" w:rsidRPr="008840D1">
        <w:rPr>
          <w:color w:val="595959" w:themeColor="text1" w:themeTint="A6"/>
          <w:kern w:val="20"/>
          <w:sz w:val="24"/>
          <w:szCs w:val="20"/>
          <w:lang w:eastAsia="ja-JP"/>
        </w:rPr>
        <w:t>seadmetega mõõdet</w:t>
      </w:r>
      <w:r w:rsidR="00330CA6" w:rsidRPr="008840D1">
        <w:rPr>
          <w:color w:val="595959" w:themeColor="text1" w:themeTint="A6"/>
          <w:kern w:val="20"/>
          <w:sz w:val="24"/>
          <w:szCs w:val="20"/>
          <w:lang w:eastAsia="ja-JP"/>
        </w:rPr>
        <w:t>akse veetaset, hägusust, temperatuuri</w:t>
      </w:r>
      <w:r w:rsidR="00C31ABA" w:rsidRPr="008840D1">
        <w:rPr>
          <w:color w:val="595959" w:themeColor="text1" w:themeTint="A6"/>
          <w:kern w:val="20"/>
          <w:sz w:val="24"/>
          <w:szCs w:val="20"/>
          <w:lang w:eastAsia="ja-JP"/>
        </w:rPr>
        <w:t>,</w:t>
      </w:r>
      <w:r w:rsidR="00330CA6" w:rsidRPr="008840D1">
        <w:rPr>
          <w:color w:val="595959" w:themeColor="text1" w:themeTint="A6"/>
          <w:kern w:val="20"/>
          <w:sz w:val="24"/>
          <w:szCs w:val="20"/>
          <w:lang w:eastAsia="ja-JP"/>
        </w:rPr>
        <w:t xml:space="preserve"> elektrijuhtivust</w:t>
      </w:r>
      <w:r w:rsidR="009354A1" w:rsidRPr="008840D1">
        <w:rPr>
          <w:color w:val="595959" w:themeColor="text1" w:themeTint="A6"/>
          <w:kern w:val="20"/>
          <w:sz w:val="24"/>
          <w:szCs w:val="20"/>
          <w:lang w:eastAsia="ja-JP"/>
        </w:rPr>
        <w:t xml:space="preserve"> ja </w:t>
      </w:r>
      <w:r w:rsidR="009836ED" w:rsidRPr="008840D1">
        <w:rPr>
          <w:color w:val="595959" w:themeColor="text1" w:themeTint="A6"/>
          <w:kern w:val="20"/>
          <w:sz w:val="24"/>
          <w:szCs w:val="20"/>
          <w:lang w:eastAsia="ja-JP"/>
        </w:rPr>
        <w:t>nitraatide sisaldust</w:t>
      </w:r>
      <w:r w:rsidR="00330CA6" w:rsidRPr="008840D1">
        <w:rPr>
          <w:color w:val="595959" w:themeColor="text1" w:themeTint="A6"/>
          <w:kern w:val="20"/>
          <w:sz w:val="24"/>
          <w:szCs w:val="20"/>
          <w:lang w:eastAsia="ja-JP"/>
        </w:rPr>
        <w:t xml:space="preserve">. </w:t>
      </w:r>
      <w:r w:rsidR="003C332D" w:rsidRPr="008840D1">
        <w:rPr>
          <w:color w:val="595959" w:themeColor="text1" w:themeTint="A6"/>
          <w:kern w:val="20"/>
          <w:sz w:val="24"/>
          <w:szCs w:val="20"/>
          <w:lang w:eastAsia="ja-JP"/>
        </w:rPr>
        <w:t xml:space="preserve">Projektis ettenähtud andurid peavad edastama andmed otse </w:t>
      </w:r>
      <w:r w:rsidR="00D81975" w:rsidRPr="008840D1">
        <w:rPr>
          <w:color w:val="595959" w:themeColor="text1" w:themeTint="A6"/>
          <w:kern w:val="20"/>
          <w:sz w:val="24"/>
          <w:szCs w:val="20"/>
          <w:lang w:eastAsia="ja-JP"/>
        </w:rPr>
        <w:t>T</w:t>
      </w:r>
      <w:r w:rsidR="003C332D" w:rsidRPr="008840D1">
        <w:rPr>
          <w:color w:val="595959" w:themeColor="text1" w:themeTint="A6"/>
          <w:kern w:val="20"/>
          <w:sz w:val="24"/>
          <w:szCs w:val="20"/>
          <w:lang w:eastAsia="ja-JP"/>
        </w:rPr>
        <w:t>ellija poolt etteantud süsteemi/serverisse.</w:t>
      </w:r>
    </w:p>
    <w:p w14:paraId="3959B281" w14:textId="1C1F9CF5" w:rsidR="003C332D" w:rsidRPr="00C047DF" w:rsidRDefault="003C332D" w:rsidP="008840D1">
      <w:pPr>
        <w:pStyle w:val="Loendilik"/>
        <w:numPr>
          <w:ilvl w:val="0"/>
          <w:numId w:val="1"/>
        </w:numPr>
        <w:ind w:right="685"/>
        <w:rPr>
          <w:color w:val="595959" w:themeColor="text1" w:themeTint="A6"/>
          <w:kern w:val="20"/>
          <w:sz w:val="24"/>
          <w:szCs w:val="20"/>
          <w:lang w:eastAsia="ja-JP"/>
        </w:rPr>
      </w:pPr>
      <w:r w:rsidRPr="00C047DF">
        <w:rPr>
          <w:color w:val="595959" w:themeColor="text1" w:themeTint="A6"/>
          <w:kern w:val="20"/>
          <w:sz w:val="24"/>
          <w:szCs w:val="20"/>
          <w:lang w:eastAsia="ja-JP"/>
        </w:rPr>
        <w:t xml:space="preserve">Projekti tuleb enne lõpliku lahenduse valmimist esitleda Tellijale. Tellija võib kasutada Projekteerija töö ülevaatamiseks ja kommenteerimiseks </w:t>
      </w:r>
      <w:r w:rsidR="005F0ACE" w:rsidRPr="00C047DF">
        <w:rPr>
          <w:color w:val="595959" w:themeColor="text1" w:themeTint="A6"/>
          <w:kern w:val="20"/>
          <w:sz w:val="24"/>
          <w:szCs w:val="20"/>
          <w:lang w:eastAsia="ja-JP"/>
        </w:rPr>
        <w:t>Rakvere linnavalitsuse</w:t>
      </w:r>
      <w:r w:rsidRPr="00C047DF">
        <w:rPr>
          <w:color w:val="595959" w:themeColor="text1" w:themeTint="A6"/>
          <w:kern w:val="20"/>
          <w:sz w:val="24"/>
          <w:szCs w:val="20"/>
          <w:lang w:eastAsia="ja-JP"/>
        </w:rPr>
        <w:t xml:space="preserve"> väliseid eksperte.</w:t>
      </w:r>
    </w:p>
    <w:p w14:paraId="4121DD46" w14:textId="77777777" w:rsidR="003C332D" w:rsidRPr="00C047DF" w:rsidRDefault="003C332D" w:rsidP="008840D1">
      <w:pPr>
        <w:pStyle w:val="Loendilik"/>
        <w:numPr>
          <w:ilvl w:val="0"/>
          <w:numId w:val="1"/>
        </w:numPr>
        <w:ind w:right="685"/>
        <w:rPr>
          <w:color w:val="595959" w:themeColor="text1" w:themeTint="A6"/>
          <w:kern w:val="20"/>
          <w:sz w:val="24"/>
          <w:szCs w:val="20"/>
          <w:lang w:eastAsia="ja-JP"/>
        </w:rPr>
      </w:pPr>
      <w:r w:rsidRPr="00C047DF">
        <w:rPr>
          <w:color w:val="595959" w:themeColor="text1" w:themeTint="A6"/>
          <w:kern w:val="20"/>
          <w:sz w:val="24"/>
          <w:szCs w:val="20"/>
          <w:lang w:eastAsia="ja-JP"/>
        </w:rPr>
        <w:t>Projekti koosseisus tuleb koostada ja esitada nõuded ehitustööde läbiviimiseks.</w:t>
      </w:r>
    </w:p>
    <w:p w14:paraId="4B329B2C" w14:textId="3D3542DC" w:rsidR="003C332D" w:rsidRPr="00C047DF" w:rsidRDefault="003C332D" w:rsidP="008840D1">
      <w:pPr>
        <w:pStyle w:val="Loendilik"/>
        <w:numPr>
          <w:ilvl w:val="0"/>
          <w:numId w:val="1"/>
        </w:numPr>
        <w:ind w:right="685"/>
        <w:rPr>
          <w:color w:val="595959" w:themeColor="text1" w:themeTint="A6"/>
          <w:kern w:val="20"/>
          <w:sz w:val="24"/>
          <w:szCs w:val="20"/>
          <w:lang w:eastAsia="ja-JP"/>
        </w:rPr>
      </w:pPr>
      <w:r w:rsidRPr="00C047DF">
        <w:rPr>
          <w:color w:val="595959" w:themeColor="text1" w:themeTint="A6"/>
          <w:kern w:val="20"/>
          <w:sz w:val="24"/>
          <w:szCs w:val="20"/>
          <w:lang w:eastAsia="ja-JP"/>
        </w:rPr>
        <w:t>Projekteerija annab Tellijale projektist ülevaa</w:t>
      </w:r>
      <w:r w:rsidR="0019522D" w:rsidRPr="00C047DF">
        <w:rPr>
          <w:color w:val="595959" w:themeColor="text1" w:themeTint="A6"/>
          <w:kern w:val="20"/>
          <w:sz w:val="24"/>
          <w:szCs w:val="20"/>
          <w:lang w:eastAsia="ja-JP"/>
        </w:rPr>
        <w:t>t</w:t>
      </w:r>
      <w:r w:rsidRPr="00C047DF">
        <w:rPr>
          <w:color w:val="595959" w:themeColor="text1" w:themeTint="A6"/>
          <w:kern w:val="20"/>
          <w:sz w:val="24"/>
          <w:szCs w:val="20"/>
          <w:lang w:eastAsia="ja-JP"/>
        </w:rPr>
        <w:t>e vähemalt 2 nädalase vahega, Tellija soovil nädalase vahega, kui selleks tekib vajadus. Ülevaade toimub koosoleku vormis, koosoleku protokollib/vajadusel salvestab projekteerija.</w:t>
      </w:r>
    </w:p>
    <w:p w14:paraId="466E757B" w14:textId="784DD59D" w:rsidR="00A94A45" w:rsidRPr="00C047DF" w:rsidRDefault="003C332D" w:rsidP="008840D1">
      <w:pPr>
        <w:pStyle w:val="Loendilik"/>
        <w:numPr>
          <w:ilvl w:val="0"/>
          <w:numId w:val="1"/>
        </w:numPr>
        <w:spacing w:line="276" w:lineRule="auto"/>
        <w:ind w:right="685"/>
        <w:rPr>
          <w:color w:val="595959" w:themeColor="text1" w:themeTint="A6"/>
          <w:kern w:val="20"/>
          <w:sz w:val="24"/>
          <w:szCs w:val="20"/>
          <w:lang w:eastAsia="ja-JP"/>
        </w:rPr>
      </w:pPr>
      <w:r w:rsidRPr="00C047DF">
        <w:rPr>
          <w:color w:val="595959" w:themeColor="text1" w:themeTint="A6"/>
          <w:kern w:val="20"/>
          <w:sz w:val="24"/>
          <w:szCs w:val="20"/>
          <w:lang w:eastAsia="ja-JP"/>
        </w:rPr>
        <w:t xml:space="preserve">Projekteerija meeskonnas peab olema </w:t>
      </w:r>
      <w:proofErr w:type="spellStart"/>
      <w:r w:rsidR="0037531E">
        <w:rPr>
          <w:color w:val="595959" w:themeColor="text1" w:themeTint="A6"/>
          <w:kern w:val="20"/>
          <w:sz w:val="24"/>
          <w:szCs w:val="20"/>
          <w:lang w:eastAsia="ja-JP"/>
        </w:rPr>
        <w:t>hüdrotehnikainsener</w:t>
      </w:r>
      <w:proofErr w:type="spellEnd"/>
      <w:r w:rsidR="0037531E">
        <w:rPr>
          <w:color w:val="595959" w:themeColor="text1" w:themeTint="A6"/>
          <w:kern w:val="20"/>
          <w:sz w:val="24"/>
          <w:szCs w:val="20"/>
          <w:lang w:eastAsia="ja-JP"/>
        </w:rPr>
        <w:t xml:space="preserve"> ja maastikuarhitekt</w:t>
      </w:r>
      <w:r w:rsidR="00394EB6">
        <w:rPr>
          <w:color w:val="595959" w:themeColor="text1" w:themeTint="A6"/>
          <w:kern w:val="20"/>
          <w:sz w:val="24"/>
          <w:szCs w:val="20"/>
          <w:lang w:eastAsia="ja-JP"/>
        </w:rPr>
        <w:t xml:space="preserve"> </w:t>
      </w:r>
      <w:r w:rsidR="008A41BB">
        <w:rPr>
          <w:color w:val="595959" w:themeColor="text1" w:themeTint="A6"/>
          <w:kern w:val="20"/>
          <w:sz w:val="24"/>
          <w:szCs w:val="20"/>
          <w:lang w:eastAsia="ja-JP"/>
        </w:rPr>
        <w:t xml:space="preserve">nii looduslähedaste veepuhastuslahenduste kui ka </w:t>
      </w:r>
      <w:r w:rsidRPr="00C047DF">
        <w:rPr>
          <w:color w:val="595959" w:themeColor="text1" w:themeTint="A6"/>
          <w:kern w:val="20"/>
          <w:sz w:val="24"/>
          <w:szCs w:val="20"/>
          <w:lang w:eastAsia="ja-JP"/>
        </w:rPr>
        <w:t>andurite/mõõtekaevude</w:t>
      </w:r>
      <w:r w:rsidR="00B52B6B" w:rsidRPr="00C047DF">
        <w:rPr>
          <w:color w:val="595959" w:themeColor="text1" w:themeTint="A6"/>
          <w:kern w:val="20"/>
          <w:sz w:val="24"/>
          <w:szCs w:val="20"/>
          <w:lang w:eastAsia="ja-JP"/>
        </w:rPr>
        <w:t xml:space="preserve"> </w:t>
      </w:r>
      <w:r w:rsidRPr="00C047DF">
        <w:rPr>
          <w:color w:val="595959" w:themeColor="text1" w:themeTint="A6"/>
          <w:kern w:val="20"/>
          <w:sz w:val="24"/>
          <w:szCs w:val="20"/>
          <w:lang w:eastAsia="ja-JP"/>
        </w:rPr>
        <w:t>projekteerimiskogemusega spetsialist.</w:t>
      </w:r>
    </w:p>
    <w:p w14:paraId="43D698F3" w14:textId="77777777" w:rsidR="00A94A45" w:rsidRPr="00C047DF" w:rsidRDefault="00A94A45" w:rsidP="00A94A45">
      <w:pPr>
        <w:pStyle w:val="Loendilik"/>
        <w:spacing w:line="276" w:lineRule="auto"/>
        <w:ind w:left="1080" w:right="685"/>
        <w:rPr>
          <w:color w:val="595959" w:themeColor="text1" w:themeTint="A6"/>
          <w:kern w:val="20"/>
          <w:sz w:val="24"/>
          <w:szCs w:val="20"/>
          <w:highlight w:val="yellow"/>
          <w:lang w:eastAsia="ja-JP"/>
        </w:rPr>
      </w:pPr>
    </w:p>
    <w:p w14:paraId="16247CA2" w14:textId="1E7A5271" w:rsidR="00710FBB" w:rsidRPr="00C047DF" w:rsidRDefault="003B535E" w:rsidP="00A94A45">
      <w:pPr>
        <w:pStyle w:val="Pealkiri1"/>
        <w:jc w:val="both"/>
        <w:rPr>
          <w:lang w:val="et-EE"/>
        </w:rPr>
      </w:pPr>
      <w:bookmarkStart w:id="6" w:name="_Toc87085669"/>
      <w:r w:rsidRPr="3883B3C8">
        <w:rPr>
          <w:lang w:val="et-EE"/>
        </w:rPr>
        <w:t>Piloot</w:t>
      </w:r>
      <w:r w:rsidR="00D21005" w:rsidRPr="3883B3C8">
        <w:rPr>
          <w:lang w:val="et-EE"/>
        </w:rPr>
        <w:t>ala</w:t>
      </w:r>
      <w:r w:rsidR="0019522D" w:rsidRPr="3883B3C8">
        <w:rPr>
          <w:lang w:val="et-EE"/>
        </w:rPr>
        <w:t xml:space="preserve"> lahendus</w:t>
      </w:r>
      <w:bookmarkEnd w:id="6"/>
    </w:p>
    <w:p w14:paraId="6FCCA02D" w14:textId="12A1569F" w:rsidR="0027508B" w:rsidRPr="00C047DF" w:rsidRDefault="0062121B" w:rsidP="0027508B">
      <w:pPr>
        <w:jc w:val="both"/>
        <w:rPr>
          <w:lang w:val="et-EE"/>
        </w:rPr>
      </w:pPr>
      <w:r w:rsidRPr="00C047DF">
        <w:rPr>
          <w:lang w:val="et-EE"/>
        </w:rPr>
        <w:t>Alljärgnevalt on toodud Tellija kirjeldus soovitud lahenduse kohta pilootala</w:t>
      </w:r>
      <w:r w:rsidR="006810B9" w:rsidRPr="00C047DF">
        <w:rPr>
          <w:lang w:val="et-EE"/>
        </w:rPr>
        <w:t>l</w:t>
      </w:r>
      <w:r w:rsidRPr="00C047DF">
        <w:rPr>
          <w:lang w:val="et-EE"/>
        </w:rPr>
        <w:t>. Projekteerijal tuleb sellest lähtuda, kuid ta võib välja pakkuda omapoolse</w:t>
      </w:r>
      <w:r w:rsidR="0019522D" w:rsidRPr="00C047DF">
        <w:rPr>
          <w:lang w:val="et-EE"/>
        </w:rPr>
        <w:t xml:space="preserve"> alternatiivse</w:t>
      </w:r>
      <w:r w:rsidRPr="00C047DF">
        <w:rPr>
          <w:lang w:val="et-EE"/>
        </w:rPr>
        <w:t xml:space="preserve"> lahenduse, mis tuleb enne projekteerimisega alustamist Tellijaga kirjalikult kooskõlastada. </w:t>
      </w:r>
    </w:p>
    <w:p w14:paraId="77F1C8A2" w14:textId="40958817" w:rsidR="00C91306" w:rsidRPr="00C047DF" w:rsidRDefault="004D78C3" w:rsidP="00C91306">
      <w:pPr>
        <w:rPr>
          <w:lang w:val="et-EE"/>
        </w:rPr>
      </w:pPr>
      <w:bookmarkStart w:id="7" w:name="_Toc1185311969"/>
      <w:r w:rsidRPr="3883B3C8">
        <w:rPr>
          <w:rStyle w:val="Pealkiri2Mrk"/>
          <w:lang w:val="et-EE"/>
        </w:rPr>
        <w:t>Projekteeritava lahenduse kirjeldus</w:t>
      </w:r>
      <w:bookmarkEnd w:id="7"/>
      <w:r w:rsidRPr="3883B3C8">
        <w:rPr>
          <w:lang w:val="et-EE"/>
        </w:rPr>
        <w:t xml:space="preserve"> </w:t>
      </w:r>
    </w:p>
    <w:p w14:paraId="4B0CC5A0" w14:textId="71F54280" w:rsidR="00532F8D" w:rsidRPr="00C047DF" w:rsidRDefault="004D78C3" w:rsidP="009F1610">
      <w:pPr>
        <w:jc w:val="both"/>
        <w:rPr>
          <w:lang w:val="et-EE"/>
        </w:rPr>
      </w:pPr>
      <w:r w:rsidRPr="00C047DF">
        <w:rPr>
          <w:lang w:val="et-EE"/>
        </w:rPr>
        <w:t>P</w:t>
      </w:r>
      <w:r w:rsidR="00682CB4" w:rsidRPr="00C047DF">
        <w:rPr>
          <w:lang w:val="et-EE"/>
        </w:rPr>
        <w:t xml:space="preserve">rojekteerida </w:t>
      </w:r>
      <w:r w:rsidR="00175696" w:rsidRPr="00C047DF">
        <w:rPr>
          <w:lang w:val="et-EE"/>
        </w:rPr>
        <w:t xml:space="preserve">Tobia peakraavi ja Rahvaaia tiikide </w:t>
      </w:r>
      <w:r w:rsidR="00223DFD" w:rsidRPr="00C047DF">
        <w:rPr>
          <w:lang w:val="et-EE"/>
        </w:rPr>
        <w:t>äravoolu lahendus</w:t>
      </w:r>
      <w:r w:rsidR="00A06BF4" w:rsidRPr="00C047DF">
        <w:rPr>
          <w:lang w:val="et-EE"/>
        </w:rPr>
        <w:t>:</w:t>
      </w:r>
      <w:r w:rsidR="00223DFD" w:rsidRPr="00C047DF">
        <w:rPr>
          <w:lang w:val="et-EE"/>
        </w:rPr>
        <w:t xml:space="preserve"> </w:t>
      </w:r>
    </w:p>
    <w:p w14:paraId="5ED423CF" w14:textId="0DB36CEC" w:rsidR="00A31857" w:rsidRDefault="00A31857" w:rsidP="00922F6F">
      <w:pPr>
        <w:pStyle w:val="Loendilik"/>
        <w:numPr>
          <w:ilvl w:val="0"/>
          <w:numId w:val="3"/>
        </w:numPr>
        <w:ind w:left="1134" w:right="685"/>
        <w:rPr>
          <w:color w:val="595959" w:themeColor="text1" w:themeTint="A6"/>
          <w:kern w:val="20"/>
          <w:sz w:val="24"/>
          <w:szCs w:val="24"/>
          <w:lang w:eastAsia="ja-JP"/>
        </w:rPr>
      </w:pPr>
      <w:r w:rsidRPr="00C047DF">
        <w:rPr>
          <w:color w:val="595959" w:themeColor="text1" w:themeTint="A6"/>
          <w:kern w:val="20"/>
          <w:sz w:val="24"/>
          <w:szCs w:val="24"/>
          <w:lang w:eastAsia="ja-JP"/>
        </w:rPr>
        <w:t>Projekteerija peab Tellija poolt edastatud lähteandmed läbi töötama ning</w:t>
      </w:r>
      <w:r w:rsidR="00C31ABA" w:rsidRPr="00C047DF">
        <w:rPr>
          <w:color w:val="595959" w:themeColor="text1" w:themeTint="A6"/>
          <w:kern w:val="20"/>
          <w:sz w:val="24"/>
          <w:szCs w:val="24"/>
          <w:lang w:eastAsia="ja-JP"/>
        </w:rPr>
        <w:t xml:space="preserve"> välja</w:t>
      </w:r>
      <w:r w:rsidRPr="00C047DF">
        <w:rPr>
          <w:color w:val="595959" w:themeColor="text1" w:themeTint="A6"/>
          <w:kern w:val="20"/>
          <w:sz w:val="24"/>
          <w:szCs w:val="24"/>
          <w:lang w:eastAsia="ja-JP"/>
        </w:rPr>
        <w:t xml:space="preserve"> selgitama, kas ja milliseid täiendavaid uuringuid on projekteerimise alustamiseks tarvis teostada.  </w:t>
      </w:r>
    </w:p>
    <w:p w14:paraId="511EE7B1" w14:textId="26F8037B" w:rsidR="00991516" w:rsidRPr="00C047DF" w:rsidRDefault="00991516" w:rsidP="00922F6F">
      <w:pPr>
        <w:pStyle w:val="Loendilik"/>
        <w:numPr>
          <w:ilvl w:val="0"/>
          <w:numId w:val="3"/>
        </w:numPr>
        <w:ind w:left="1134" w:right="685"/>
        <w:rPr>
          <w:color w:val="595959" w:themeColor="text1" w:themeTint="A6"/>
          <w:kern w:val="20"/>
          <w:sz w:val="24"/>
          <w:szCs w:val="24"/>
          <w:lang w:eastAsia="ja-JP"/>
        </w:rPr>
      </w:pPr>
      <w:r>
        <w:rPr>
          <w:color w:val="595959" w:themeColor="text1" w:themeTint="A6"/>
          <w:kern w:val="20"/>
          <w:sz w:val="24"/>
          <w:szCs w:val="24"/>
          <w:lang w:eastAsia="ja-JP"/>
        </w:rPr>
        <w:t xml:space="preserve">Projekteerija peab tellima uue </w:t>
      </w:r>
      <w:r w:rsidR="003B1A39">
        <w:rPr>
          <w:color w:val="595959" w:themeColor="text1" w:themeTint="A6"/>
          <w:kern w:val="20"/>
          <w:sz w:val="24"/>
          <w:szCs w:val="24"/>
          <w:lang w:eastAsia="ja-JP"/>
        </w:rPr>
        <w:t xml:space="preserve">ajakohase </w:t>
      </w:r>
      <w:r>
        <w:rPr>
          <w:color w:val="595959" w:themeColor="text1" w:themeTint="A6"/>
          <w:kern w:val="20"/>
          <w:sz w:val="24"/>
          <w:szCs w:val="24"/>
          <w:lang w:eastAsia="ja-JP"/>
        </w:rPr>
        <w:t>geodeetilise asendiplaani</w:t>
      </w:r>
      <w:r w:rsidR="003B1A39">
        <w:rPr>
          <w:color w:val="595959" w:themeColor="text1" w:themeTint="A6"/>
          <w:kern w:val="20"/>
          <w:sz w:val="24"/>
          <w:szCs w:val="24"/>
          <w:lang w:eastAsia="ja-JP"/>
        </w:rPr>
        <w:t xml:space="preserve">. </w:t>
      </w:r>
      <w:r w:rsidR="00352081">
        <w:rPr>
          <w:color w:val="595959" w:themeColor="text1" w:themeTint="A6"/>
          <w:kern w:val="20"/>
          <w:sz w:val="24"/>
          <w:szCs w:val="24"/>
          <w:lang w:eastAsia="ja-JP"/>
        </w:rPr>
        <w:t>Mõõdistada</w:t>
      </w:r>
      <w:r w:rsidR="007B4443">
        <w:rPr>
          <w:color w:val="595959" w:themeColor="text1" w:themeTint="A6"/>
          <w:kern w:val="20"/>
          <w:sz w:val="24"/>
          <w:szCs w:val="24"/>
          <w:lang w:eastAsia="ja-JP"/>
        </w:rPr>
        <w:t xml:space="preserve"> tuleb</w:t>
      </w:r>
      <w:r w:rsidR="002C42DE">
        <w:rPr>
          <w:color w:val="595959" w:themeColor="text1" w:themeTint="A6"/>
          <w:kern w:val="20"/>
          <w:sz w:val="24"/>
          <w:szCs w:val="24"/>
          <w:lang w:eastAsia="ja-JP"/>
        </w:rPr>
        <w:t xml:space="preserve"> </w:t>
      </w:r>
      <w:r w:rsidR="007B4443">
        <w:rPr>
          <w:color w:val="595959" w:themeColor="text1" w:themeTint="A6"/>
          <w:kern w:val="20"/>
          <w:sz w:val="24"/>
          <w:szCs w:val="24"/>
          <w:lang w:eastAsia="ja-JP"/>
        </w:rPr>
        <w:t>ka Kalda tn 3 kinnistul paik</w:t>
      </w:r>
      <w:r w:rsidR="00F832FA">
        <w:rPr>
          <w:color w:val="595959" w:themeColor="text1" w:themeTint="A6"/>
          <w:kern w:val="20"/>
          <w:sz w:val="24"/>
          <w:szCs w:val="24"/>
          <w:lang w:eastAsia="ja-JP"/>
        </w:rPr>
        <w:t>nevate tiikide põhjad</w:t>
      </w:r>
      <w:r w:rsidR="00F5622A">
        <w:rPr>
          <w:color w:val="595959" w:themeColor="text1" w:themeTint="A6"/>
          <w:kern w:val="20"/>
          <w:sz w:val="24"/>
          <w:szCs w:val="24"/>
          <w:lang w:eastAsia="ja-JP"/>
        </w:rPr>
        <w:t>, settekiht</w:t>
      </w:r>
      <w:r w:rsidR="00F832FA">
        <w:rPr>
          <w:color w:val="595959" w:themeColor="text1" w:themeTint="A6"/>
          <w:kern w:val="20"/>
          <w:sz w:val="24"/>
          <w:szCs w:val="24"/>
          <w:lang w:eastAsia="ja-JP"/>
        </w:rPr>
        <w:t xml:space="preserve"> ja veetasemed</w:t>
      </w:r>
      <w:r w:rsidR="006C6662">
        <w:rPr>
          <w:color w:val="595959" w:themeColor="text1" w:themeTint="A6"/>
          <w:kern w:val="20"/>
          <w:sz w:val="24"/>
          <w:szCs w:val="24"/>
          <w:lang w:eastAsia="ja-JP"/>
        </w:rPr>
        <w:t xml:space="preserve"> ning truubitorude kõrgused. </w:t>
      </w:r>
    </w:p>
    <w:p w14:paraId="49707D2A" w14:textId="217C0EA9" w:rsidR="7987AEAF" w:rsidRPr="009D39E7" w:rsidRDefault="008A41BB" w:rsidP="00922F6F">
      <w:pPr>
        <w:pStyle w:val="Loendilik"/>
        <w:numPr>
          <w:ilvl w:val="0"/>
          <w:numId w:val="3"/>
        </w:numPr>
        <w:ind w:left="1134" w:right="685"/>
      </w:pPr>
      <w:r w:rsidRPr="009D39E7">
        <w:rPr>
          <w:rFonts w:ascii="Franklin Gothic Book" w:eastAsia="Franklin Gothic Book" w:hAnsi="Franklin Gothic Book" w:cs="Franklin Gothic Book"/>
          <w:color w:val="595959" w:themeColor="text1" w:themeTint="A6"/>
          <w:sz w:val="24"/>
          <w:szCs w:val="24"/>
        </w:rPr>
        <w:t>Projekt</w:t>
      </w:r>
      <w:r w:rsidRPr="00F2286A">
        <w:rPr>
          <w:rFonts w:ascii="Franklin Gothic Book" w:eastAsia="Franklin Gothic Book" w:hAnsi="Franklin Gothic Book" w:cs="Franklin Gothic Book"/>
          <w:color w:val="595959" w:themeColor="text1" w:themeTint="A6"/>
          <w:sz w:val="24"/>
          <w:szCs w:val="24"/>
        </w:rPr>
        <w:t>eerija peab ära määrama ja kaardil</w:t>
      </w:r>
      <w:r w:rsidR="00A10292" w:rsidRPr="00F2286A">
        <w:rPr>
          <w:rFonts w:ascii="Franklin Gothic Book" w:eastAsia="Franklin Gothic Book" w:hAnsi="Franklin Gothic Book" w:cs="Franklin Gothic Book"/>
          <w:color w:val="595959" w:themeColor="text1" w:themeTint="A6"/>
          <w:sz w:val="24"/>
          <w:szCs w:val="24"/>
        </w:rPr>
        <w:t xml:space="preserve"> ning pikiprofiilil</w:t>
      </w:r>
      <w:r w:rsidRPr="00F2286A">
        <w:rPr>
          <w:rFonts w:ascii="Franklin Gothic Book" w:eastAsia="Franklin Gothic Book" w:hAnsi="Franklin Gothic Book" w:cs="Franklin Gothic Book"/>
          <w:color w:val="595959" w:themeColor="text1" w:themeTint="A6"/>
          <w:sz w:val="24"/>
          <w:szCs w:val="24"/>
        </w:rPr>
        <w:t xml:space="preserve"> kuvama maksimaalse</w:t>
      </w:r>
      <w:r w:rsidR="00F56891" w:rsidRPr="00F2286A">
        <w:rPr>
          <w:rFonts w:ascii="Franklin Gothic Book" w:eastAsia="Franklin Gothic Book" w:hAnsi="Franklin Gothic Book" w:cs="Franklin Gothic Book"/>
          <w:color w:val="595959" w:themeColor="text1" w:themeTint="A6"/>
          <w:sz w:val="24"/>
          <w:szCs w:val="24"/>
        </w:rPr>
        <w:t xml:space="preserve"> (suurveeperioodi)</w:t>
      </w:r>
      <w:r w:rsidR="00D95613">
        <w:rPr>
          <w:rFonts w:ascii="Franklin Gothic Book" w:eastAsia="Franklin Gothic Book" w:hAnsi="Franklin Gothic Book" w:cs="Franklin Gothic Book"/>
          <w:color w:val="595959" w:themeColor="text1" w:themeTint="A6"/>
          <w:sz w:val="24"/>
          <w:szCs w:val="24"/>
        </w:rPr>
        <w:t xml:space="preserve">, </w:t>
      </w:r>
      <w:r w:rsidR="00F56891" w:rsidRPr="00F2286A">
        <w:rPr>
          <w:rFonts w:ascii="Franklin Gothic Book" w:eastAsia="Franklin Gothic Book" w:hAnsi="Franklin Gothic Book" w:cs="Franklin Gothic Book"/>
          <w:color w:val="595959" w:themeColor="text1" w:themeTint="A6"/>
          <w:sz w:val="24"/>
          <w:szCs w:val="24"/>
        </w:rPr>
        <w:t xml:space="preserve">keskmise </w:t>
      </w:r>
      <w:r w:rsidR="00D95613">
        <w:rPr>
          <w:rFonts w:ascii="Franklin Gothic Book" w:eastAsia="Franklin Gothic Book" w:hAnsi="Franklin Gothic Book" w:cs="Franklin Gothic Book"/>
          <w:color w:val="595959" w:themeColor="text1" w:themeTint="A6"/>
          <w:sz w:val="24"/>
          <w:szCs w:val="24"/>
        </w:rPr>
        <w:t xml:space="preserve"> ja minimaalse </w:t>
      </w:r>
      <w:r w:rsidRPr="00F2286A">
        <w:rPr>
          <w:rFonts w:ascii="Franklin Gothic Book" w:eastAsia="Franklin Gothic Book" w:hAnsi="Franklin Gothic Book" w:cs="Franklin Gothic Book"/>
          <w:color w:val="595959" w:themeColor="text1" w:themeTint="A6"/>
          <w:sz w:val="24"/>
          <w:szCs w:val="24"/>
        </w:rPr>
        <w:t>veetaseme nii Tobia peakraavis kui ka Rahvaaia tiikide väljavoolukollektoris alates pilootala piirist kuni Jaama tänava truubini.</w:t>
      </w:r>
    </w:p>
    <w:p w14:paraId="6249F146" w14:textId="6C3E0B48" w:rsidR="00655A1A" w:rsidRPr="00611892" w:rsidRDefault="00BE1B01" w:rsidP="00922F6F">
      <w:pPr>
        <w:pStyle w:val="Loendilik"/>
        <w:numPr>
          <w:ilvl w:val="0"/>
          <w:numId w:val="3"/>
        </w:numPr>
        <w:ind w:left="1134" w:right="685"/>
        <w:rPr>
          <w:color w:val="595959" w:themeColor="text1" w:themeTint="A6"/>
          <w:kern w:val="20"/>
          <w:sz w:val="24"/>
          <w:szCs w:val="24"/>
          <w:lang w:eastAsia="ja-JP"/>
        </w:rPr>
      </w:pPr>
      <w:r w:rsidRPr="00611892">
        <w:rPr>
          <w:color w:val="595959" w:themeColor="text1" w:themeTint="A6"/>
          <w:kern w:val="20"/>
          <w:sz w:val="24"/>
          <w:szCs w:val="24"/>
          <w:lang w:eastAsia="ja-JP"/>
        </w:rPr>
        <w:lastRenderedPageBreak/>
        <w:t xml:space="preserve">Projekteerida veekvaliteedi ja -kvantiteedi seireks mõõdusõlmed. </w:t>
      </w:r>
      <w:r w:rsidR="00655A1A" w:rsidRPr="00611892">
        <w:rPr>
          <w:color w:val="595959" w:themeColor="text1" w:themeTint="A6"/>
          <w:kern w:val="20"/>
          <w:sz w:val="24"/>
          <w:szCs w:val="24"/>
          <w:lang w:eastAsia="ja-JP"/>
        </w:rPr>
        <w:t>Veekvaliteeti</w:t>
      </w:r>
      <w:r w:rsidR="00F5622A" w:rsidRPr="00611892">
        <w:rPr>
          <w:color w:val="595959" w:themeColor="text1" w:themeTint="A6"/>
          <w:kern w:val="20"/>
          <w:sz w:val="24"/>
          <w:szCs w:val="24"/>
          <w:lang w:eastAsia="ja-JP"/>
        </w:rPr>
        <w:t xml:space="preserve"> ja veetaset</w:t>
      </w:r>
      <w:r w:rsidR="00655A1A" w:rsidRPr="00611892">
        <w:rPr>
          <w:color w:val="595959" w:themeColor="text1" w:themeTint="A6"/>
          <w:kern w:val="20"/>
          <w:sz w:val="24"/>
          <w:szCs w:val="24"/>
          <w:lang w:eastAsia="ja-JP"/>
        </w:rPr>
        <w:t xml:space="preserve"> on planeeritud mõõta enne </w:t>
      </w:r>
      <w:r w:rsidR="007621D4" w:rsidRPr="00611892">
        <w:rPr>
          <w:color w:val="595959" w:themeColor="text1" w:themeTint="A6"/>
          <w:kern w:val="20"/>
          <w:sz w:val="24"/>
          <w:szCs w:val="24"/>
          <w:lang w:eastAsia="ja-JP"/>
        </w:rPr>
        <w:t xml:space="preserve">projekteeritud </w:t>
      </w:r>
      <w:r w:rsidR="00655A1A" w:rsidRPr="00611892">
        <w:rPr>
          <w:color w:val="595959" w:themeColor="text1" w:themeTint="A6"/>
          <w:kern w:val="20"/>
          <w:sz w:val="24"/>
          <w:szCs w:val="24"/>
          <w:lang w:eastAsia="ja-JP"/>
        </w:rPr>
        <w:t>puhastuslahendust Tobia peakraavil paiknevas paisjärves, Maidla oja 1 (66301:025:0008) kinnistul</w:t>
      </w:r>
      <w:r w:rsidR="00C31ABA" w:rsidRPr="00611892">
        <w:rPr>
          <w:color w:val="595959" w:themeColor="text1" w:themeTint="A6"/>
          <w:kern w:val="20"/>
          <w:sz w:val="24"/>
          <w:szCs w:val="24"/>
          <w:lang w:eastAsia="ja-JP"/>
        </w:rPr>
        <w:t>,</w:t>
      </w:r>
      <w:r w:rsidR="00655A1A" w:rsidRPr="00611892">
        <w:rPr>
          <w:color w:val="595959" w:themeColor="text1" w:themeTint="A6"/>
          <w:kern w:val="20"/>
          <w:sz w:val="24"/>
          <w:szCs w:val="24"/>
          <w:lang w:eastAsia="ja-JP"/>
        </w:rPr>
        <w:t xml:space="preserve"> Rahvaaia tiikide väljavoolul Vabriku tn 5 (66301:001:0089) kinnistul ning Jaama puiestee L2 (66301:027:0062) sõidutee aluse truubi sissevoolu juures. </w:t>
      </w:r>
      <w:r w:rsidR="007621D4" w:rsidRPr="00611892">
        <w:rPr>
          <w:color w:val="595959" w:themeColor="text1" w:themeTint="A6"/>
          <w:kern w:val="20"/>
          <w:sz w:val="24"/>
          <w:szCs w:val="24"/>
          <w:lang w:eastAsia="ja-JP"/>
        </w:rPr>
        <w:t xml:space="preserve">Jaama Puiestee L2 </w:t>
      </w:r>
      <w:r w:rsidR="00863637" w:rsidRPr="00611892">
        <w:rPr>
          <w:color w:val="595959" w:themeColor="text1" w:themeTint="A6"/>
          <w:kern w:val="20"/>
          <w:sz w:val="24"/>
          <w:szCs w:val="24"/>
          <w:lang w:eastAsia="ja-JP"/>
        </w:rPr>
        <w:t xml:space="preserve">seirepunktis on plaanis mõõta </w:t>
      </w:r>
      <w:r w:rsidR="00F5622A" w:rsidRPr="00611892">
        <w:rPr>
          <w:color w:val="595959" w:themeColor="text1" w:themeTint="A6"/>
          <w:kern w:val="20"/>
          <w:sz w:val="24"/>
          <w:szCs w:val="24"/>
          <w:lang w:eastAsia="ja-JP"/>
        </w:rPr>
        <w:t xml:space="preserve">lisaks </w:t>
      </w:r>
      <w:r w:rsidR="00863637" w:rsidRPr="00611892">
        <w:rPr>
          <w:color w:val="595959" w:themeColor="text1" w:themeTint="A6"/>
          <w:kern w:val="20"/>
          <w:sz w:val="24"/>
          <w:szCs w:val="24"/>
          <w:lang w:eastAsia="ja-JP"/>
        </w:rPr>
        <w:t xml:space="preserve">ka vooluhulka. </w:t>
      </w:r>
      <w:r w:rsidR="00F5622A" w:rsidRPr="00611892">
        <w:rPr>
          <w:color w:val="595959" w:themeColor="text1" w:themeTint="A6"/>
          <w:kern w:val="20"/>
          <w:sz w:val="24"/>
          <w:szCs w:val="24"/>
          <w:lang w:eastAsia="ja-JP"/>
        </w:rPr>
        <w:t xml:space="preserve">Maidla oja 1 ja Rahvaaia tiikide väljavoolule </w:t>
      </w:r>
      <w:r w:rsidRPr="00611892">
        <w:rPr>
          <w:color w:val="595959" w:themeColor="text1" w:themeTint="A6"/>
          <w:kern w:val="20"/>
          <w:sz w:val="24"/>
          <w:szCs w:val="24"/>
          <w:lang w:eastAsia="ja-JP"/>
        </w:rPr>
        <w:t xml:space="preserve">näha ette </w:t>
      </w:r>
      <w:r w:rsidR="00F5622A" w:rsidRPr="00611892">
        <w:rPr>
          <w:color w:val="595959" w:themeColor="text1" w:themeTint="A6"/>
          <w:kern w:val="20"/>
          <w:sz w:val="24"/>
          <w:szCs w:val="24"/>
          <w:lang w:eastAsia="ja-JP"/>
        </w:rPr>
        <w:t>kohtkindel absoluutkõrgustega mõõdulatt.</w:t>
      </w:r>
    </w:p>
    <w:p w14:paraId="38C0E6AF" w14:textId="6920AEE5" w:rsidR="00F5622A" w:rsidRPr="00F5622A" w:rsidRDefault="00F5622A" w:rsidP="00922F6F">
      <w:pPr>
        <w:pStyle w:val="Loendilik"/>
        <w:numPr>
          <w:ilvl w:val="0"/>
          <w:numId w:val="3"/>
        </w:numPr>
        <w:ind w:left="1134" w:right="685"/>
        <w:rPr>
          <w:color w:val="595959" w:themeColor="text1" w:themeTint="A6"/>
          <w:kern w:val="20"/>
          <w:sz w:val="24"/>
          <w:szCs w:val="24"/>
          <w:lang w:eastAsia="ja-JP"/>
        </w:rPr>
      </w:pPr>
      <w:r>
        <w:rPr>
          <w:color w:val="595959" w:themeColor="text1" w:themeTint="A6"/>
          <w:kern w:val="20"/>
          <w:sz w:val="24"/>
          <w:szCs w:val="24"/>
          <w:lang w:eastAsia="ja-JP"/>
        </w:rPr>
        <w:t>Mõõdusõlmede elektrivarustus ja andmeside lahendus kuulub projekteerimise töömahtu. Elektrivarustus lahendada kas akude ja toitega tänavavalgustuse süsteemist (püsitoide puudub) või päikese paneelidega.</w:t>
      </w:r>
    </w:p>
    <w:p w14:paraId="25E28260" w14:textId="31B4A7D7" w:rsidR="00F5622A" w:rsidRDefault="00F5622A" w:rsidP="00922F6F">
      <w:pPr>
        <w:pStyle w:val="Loendilik"/>
        <w:numPr>
          <w:ilvl w:val="0"/>
          <w:numId w:val="3"/>
        </w:numPr>
        <w:ind w:left="1134" w:right="685"/>
        <w:rPr>
          <w:color w:val="595959" w:themeColor="text1" w:themeTint="A6"/>
          <w:kern w:val="20"/>
          <w:sz w:val="24"/>
          <w:szCs w:val="24"/>
          <w:lang w:eastAsia="ja-JP"/>
        </w:rPr>
      </w:pPr>
      <w:r>
        <w:rPr>
          <w:color w:val="595959" w:themeColor="text1" w:themeTint="A6"/>
          <w:kern w:val="20"/>
          <w:sz w:val="24"/>
          <w:szCs w:val="24"/>
          <w:lang w:eastAsia="ja-JP"/>
        </w:rPr>
        <w:t>Mõõteandmed tuleb edastada Rakvere Linnavalituse serverisse</w:t>
      </w:r>
      <w:r w:rsidR="00BB2705">
        <w:rPr>
          <w:color w:val="595959" w:themeColor="text1" w:themeTint="A6"/>
          <w:kern w:val="20"/>
          <w:sz w:val="24"/>
          <w:szCs w:val="24"/>
          <w:lang w:eastAsia="ja-JP"/>
        </w:rPr>
        <w:t xml:space="preserve"> universaalselt loetaval kujul (</w:t>
      </w:r>
      <w:proofErr w:type="spellStart"/>
      <w:r w:rsidR="00BB2705">
        <w:rPr>
          <w:color w:val="595959" w:themeColor="text1" w:themeTint="A6"/>
          <w:kern w:val="20"/>
          <w:sz w:val="24"/>
          <w:szCs w:val="24"/>
          <w:lang w:eastAsia="ja-JP"/>
        </w:rPr>
        <w:t>csv</w:t>
      </w:r>
      <w:proofErr w:type="spellEnd"/>
      <w:r w:rsidR="00BB2705">
        <w:rPr>
          <w:color w:val="595959" w:themeColor="text1" w:themeTint="A6"/>
          <w:kern w:val="20"/>
          <w:sz w:val="24"/>
          <w:szCs w:val="24"/>
          <w:lang w:eastAsia="ja-JP"/>
        </w:rPr>
        <w:t xml:space="preserve">, </w:t>
      </w:r>
      <w:proofErr w:type="spellStart"/>
      <w:r w:rsidR="00BB2705">
        <w:rPr>
          <w:color w:val="595959" w:themeColor="text1" w:themeTint="A6"/>
          <w:kern w:val="20"/>
          <w:sz w:val="24"/>
          <w:szCs w:val="24"/>
          <w:lang w:eastAsia="ja-JP"/>
        </w:rPr>
        <w:t>txt</w:t>
      </w:r>
      <w:proofErr w:type="spellEnd"/>
      <w:r w:rsidR="00BB2705">
        <w:rPr>
          <w:color w:val="595959" w:themeColor="text1" w:themeTint="A6"/>
          <w:kern w:val="20"/>
          <w:sz w:val="24"/>
          <w:szCs w:val="24"/>
          <w:lang w:eastAsia="ja-JP"/>
        </w:rPr>
        <w:t>). Täpne andmeformaat lepitakse kokku projekteerimise käigus. Arvestada, et a</w:t>
      </w:r>
      <w:r>
        <w:rPr>
          <w:color w:val="595959" w:themeColor="text1" w:themeTint="A6"/>
          <w:kern w:val="20"/>
          <w:sz w:val="24"/>
          <w:szCs w:val="24"/>
          <w:lang w:eastAsia="ja-JP"/>
        </w:rPr>
        <w:t>nduri tarnija võib välja pakkuda lisaks ka oma andmekeskkonna, kus tulemusi kuvatakse. Tellijal on õigus otsustada (tulenevalt lahenduse püsikuludest) kas vastava andmekeskkonnaga liitutakse või mitte.</w:t>
      </w:r>
    </w:p>
    <w:p w14:paraId="25E6949C" w14:textId="77777777" w:rsidR="00B83291" w:rsidRDefault="00DD1689" w:rsidP="00922F6F">
      <w:pPr>
        <w:pStyle w:val="Loendilik"/>
        <w:numPr>
          <w:ilvl w:val="0"/>
          <w:numId w:val="3"/>
        </w:numPr>
        <w:ind w:left="1134" w:right="685"/>
        <w:rPr>
          <w:color w:val="595959" w:themeColor="text1" w:themeTint="A6"/>
          <w:kern w:val="20"/>
          <w:sz w:val="24"/>
          <w:szCs w:val="24"/>
          <w:lang w:eastAsia="ja-JP"/>
        </w:rPr>
      </w:pPr>
      <w:r>
        <w:rPr>
          <w:color w:val="595959" w:themeColor="text1" w:themeTint="A6"/>
          <w:kern w:val="20"/>
          <w:sz w:val="24"/>
          <w:szCs w:val="24"/>
          <w:lang w:eastAsia="ja-JP"/>
        </w:rPr>
        <w:t>Mõõtepunktide lahendus peab võimaldama andureid hooldada – näiteks veekogust puhastamiseks välja tõsta</w:t>
      </w:r>
      <w:r w:rsidR="00F945E5">
        <w:rPr>
          <w:color w:val="595959" w:themeColor="text1" w:themeTint="A6"/>
          <w:kern w:val="20"/>
          <w:sz w:val="24"/>
          <w:szCs w:val="24"/>
          <w:lang w:eastAsia="ja-JP"/>
        </w:rPr>
        <w:t xml:space="preserve"> ja kalibreerida.</w:t>
      </w:r>
    </w:p>
    <w:p w14:paraId="7A97BAC5" w14:textId="3024CBD5" w:rsidR="00DD1689" w:rsidRPr="00C047DF" w:rsidRDefault="00B83291" w:rsidP="00922F6F">
      <w:pPr>
        <w:pStyle w:val="Loendilik"/>
        <w:numPr>
          <w:ilvl w:val="0"/>
          <w:numId w:val="3"/>
        </w:numPr>
        <w:ind w:left="1134" w:right="685"/>
        <w:rPr>
          <w:color w:val="595959" w:themeColor="text1" w:themeTint="A6"/>
          <w:kern w:val="20"/>
          <w:sz w:val="24"/>
          <w:szCs w:val="24"/>
          <w:lang w:eastAsia="ja-JP"/>
        </w:rPr>
      </w:pPr>
      <w:r>
        <w:rPr>
          <w:color w:val="595959" w:themeColor="text1" w:themeTint="A6"/>
          <w:kern w:val="20"/>
          <w:sz w:val="24"/>
          <w:szCs w:val="24"/>
          <w:lang w:eastAsia="ja-JP"/>
        </w:rPr>
        <w:t>Mõõtepunktid peavad olema kaitstud ilmastiku ja vandalismi eest.</w:t>
      </w:r>
    </w:p>
    <w:p w14:paraId="0232D5A2" w14:textId="59CF3484" w:rsidR="00830BCA" w:rsidRPr="00C047DF" w:rsidRDefault="00976D44" w:rsidP="00922F6F">
      <w:pPr>
        <w:pStyle w:val="Loendilik"/>
        <w:numPr>
          <w:ilvl w:val="0"/>
          <w:numId w:val="3"/>
        </w:numPr>
        <w:ind w:left="1134" w:right="685"/>
        <w:rPr>
          <w:color w:val="595959" w:themeColor="text1" w:themeTint="A6"/>
          <w:kern w:val="20"/>
          <w:sz w:val="24"/>
          <w:szCs w:val="20"/>
          <w:lang w:eastAsia="ja-JP"/>
        </w:rPr>
      </w:pPr>
      <w:r w:rsidRPr="00C047DF">
        <w:rPr>
          <w:color w:val="595959" w:themeColor="text1" w:themeTint="A6"/>
          <w:kern w:val="20"/>
          <w:sz w:val="24"/>
          <w:szCs w:val="24"/>
          <w:lang w:eastAsia="ja-JP"/>
        </w:rPr>
        <w:t xml:space="preserve">Tobia peakraavile, Vabriku tn 16 kinnistul, on ette nähtud projekteerida </w:t>
      </w:r>
      <w:r w:rsidR="00E80852" w:rsidRPr="00C047DF">
        <w:rPr>
          <w:color w:val="595959" w:themeColor="text1" w:themeTint="A6"/>
          <w:kern w:val="20"/>
          <w:sz w:val="24"/>
          <w:szCs w:val="24"/>
          <w:lang w:eastAsia="ja-JP"/>
        </w:rPr>
        <w:t>uus voolusäng</w:t>
      </w:r>
      <w:r w:rsidR="00F34579" w:rsidRPr="00C047DF">
        <w:rPr>
          <w:color w:val="595959" w:themeColor="text1" w:themeTint="A6"/>
          <w:kern w:val="20"/>
          <w:sz w:val="24"/>
          <w:szCs w:val="24"/>
          <w:lang w:eastAsia="ja-JP"/>
        </w:rPr>
        <w:t>, mis suunab põhivoolu Vabriku tn 16 kinnistul paiknevasse tiiki</w:t>
      </w:r>
      <w:r w:rsidR="001C51DA" w:rsidRPr="00C047DF">
        <w:rPr>
          <w:color w:val="595959" w:themeColor="text1" w:themeTint="A6"/>
          <w:kern w:val="20"/>
          <w:sz w:val="24"/>
          <w:szCs w:val="24"/>
          <w:lang w:eastAsia="ja-JP"/>
        </w:rPr>
        <w:t xml:space="preserve"> (Tiik 1)</w:t>
      </w:r>
      <w:r w:rsidR="00F34579" w:rsidRPr="00C047DF">
        <w:rPr>
          <w:color w:val="595959" w:themeColor="text1" w:themeTint="A6"/>
          <w:kern w:val="20"/>
          <w:sz w:val="24"/>
          <w:szCs w:val="24"/>
          <w:lang w:eastAsia="ja-JP"/>
        </w:rPr>
        <w:t>.</w:t>
      </w:r>
      <w:r w:rsidR="00C71444" w:rsidRPr="00C047DF">
        <w:rPr>
          <w:color w:val="595959" w:themeColor="text1" w:themeTint="A6"/>
          <w:kern w:val="20"/>
          <w:sz w:val="24"/>
          <w:szCs w:val="24"/>
          <w:lang w:eastAsia="ja-JP"/>
        </w:rPr>
        <w:t xml:space="preserve"> </w:t>
      </w:r>
      <w:r w:rsidR="005F6466" w:rsidRPr="00C047DF">
        <w:rPr>
          <w:color w:val="595959" w:themeColor="text1" w:themeTint="A6"/>
          <w:kern w:val="20"/>
          <w:sz w:val="24"/>
          <w:szCs w:val="24"/>
          <w:lang w:eastAsia="ja-JP"/>
        </w:rPr>
        <w:t xml:space="preserve">Ümbersuunamise punktis Tobia peakraavil, on ette nähtud </w:t>
      </w:r>
      <w:r w:rsidR="00980EED" w:rsidRPr="00C047DF">
        <w:rPr>
          <w:color w:val="595959" w:themeColor="text1" w:themeTint="A6"/>
          <w:kern w:val="20"/>
          <w:sz w:val="24"/>
          <w:szCs w:val="24"/>
          <w:lang w:eastAsia="ja-JP"/>
        </w:rPr>
        <w:t xml:space="preserve">rajada möödavool </w:t>
      </w:r>
      <w:proofErr w:type="spellStart"/>
      <w:r w:rsidR="00980EED" w:rsidRPr="00C047DF">
        <w:rPr>
          <w:color w:val="595959" w:themeColor="text1" w:themeTint="A6"/>
          <w:kern w:val="20"/>
          <w:sz w:val="24"/>
          <w:szCs w:val="24"/>
          <w:lang w:eastAsia="ja-JP"/>
        </w:rPr>
        <w:t>ol.ol</w:t>
      </w:r>
      <w:proofErr w:type="spellEnd"/>
      <w:r w:rsidR="00980EED" w:rsidRPr="00C047DF">
        <w:rPr>
          <w:color w:val="595959" w:themeColor="text1" w:themeTint="A6"/>
          <w:kern w:val="20"/>
          <w:sz w:val="24"/>
          <w:szCs w:val="24"/>
          <w:lang w:eastAsia="ja-JP"/>
        </w:rPr>
        <w:t>. voolusängi kaudu</w:t>
      </w:r>
      <w:r w:rsidR="008C49D0" w:rsidRPr="00C047DF">
        <w:rPr>
          <w:color w:val="595959" w:themeColor="text1" w:themeTint="A6"/>
          <w:kern w:val="20"/>
          <w:sz w:val="24"/>
          <w:szCs w:val="24"/>
          <w:lang w:eastAsia="ja-JP"/>
        </w:rPr>
        <w:t xml:space="preserve"> </w:t>
      </w:r>
      <w:r w:rsidR="00D12CB9" w:rsidRPr="00C047DF">
        <w:rPr>
          <w:color w:val="595959" w:themeColor="text1" w:themeTint="A6"/>
          <w:kern w:val="20"/>
          <w:sz w:val="24"/>
          <w:szCs w:val="24"/>
          <w:lang w:eastAsia="ja-JP"/>
        </w:rPr>
        <w:t>(vt Lisa 1.).</w:t>
      </w:r>
    </w:p>
    <w:p w14:paraId="655DD1B3" w14:textId="52044DC0" w:rsidR="00007D20" w:rsidRPr="006427A3" w:rsidRDefault="00007D20" w:rsidP="00922F6F">
      <w:pPr>
        <w:pStyle w:val="Loendilik"/>
        <w:numPr>
          <w:ilvl w:val="0"/>
          <w:numId w:val="3"/>
        </w:numPr>
        <w:ind w:left="1134" w:right="685"/>
        <w:rPr>
          <w:color w:val="595959" w:themeColor="text1" w:themeTint="A6"/>
          <w:kern w:val="20"/>
          <w:sz w:val="24"/>
          <w:szCs w:val="20"/>
          <w:lang w:eastAsia="ja-JP"/>
        </w:rPr>
      </w:pPr>
      <w:r w:rsidRPr="00C047DF">
        <w:rPr>
          <w:color w:val="595959" w:themeColor="text1" w:themeTint="A6"/>
          <w:kern w:val="20"/>
          <w:sz w:val="24"/>
          <w:szCs w:val="24"/>
          <w:lang w:eastAsia="ja-JP"/>
        </w:rPr>
        <w:t xml:space="preserve">Vabriku tn 16 kinnistul </w:t>
      </w:r>
      <w:proofErr w:type="spellStart"/>
      <w:r w:rsidRPr="00C047DF">
        <w:rPr>
          <w:color w:val="595959" w:themeColor="text1" w:themeTint="A6"/>
          <w:kern w:val="20"/>
          <w:sz w:val="24"/>
          <w:szCs w:val="24"/>
          <w:lang w:eastAsia="ja-JP"/>
        </w:rPr>
        <w:t>ol.ol</w:t>
      </w:r>
      <w:proofErr w:type="spellEnd"/>
      <w:r w:rsidRPr="00C047DF">
        <w:rPr>
          <w:color w:val="595959" w:themeColor="text1" w:themeTint="A6"/>
          <w:kern w:val="20"/>
          <w:sz w:val="24"/>
          <w:szCs w:val="24"/>
          <w:lang w:eastAsia="ja-JP"/>
        </w:rPr>
        <w:t xml:space="preserve">. </w:t>
      </w:r>
      <w:r w:rsidR="001C51DA" w:rsidRPr="00C047DF">
        <w:rPr>
          <w:color w:val="595959" w:themeColor="text1" w:themeTint="A6"/>
          <w:kern w:val="20"/>
          <w:sz w:val="24"/>
          <w:szCs w:val="24"/>
          <w:lang w:eastAsia="ja-JP"/>
        </w:rPr>
        <w:t>Tiik 1</w:t>
      </w:r>
      <w:r w:rsidR="001C4A0D" w:rsidRPr="00C047DF">
        <w:rPr>
          <w:color w:val="595959" w:themeColor="text1" w:themeTint="A6"/>
          <w:kern w:val="20"/>
          <w:sz w:val="24"/>
          <w:szCs w:val="24"/>
          <w:lang w:eastAsia="ja-JP"/>
        </w:rPr>
        <w:t xml:space="preserve"> põhi tuleks projekteerida </w:t>
      </w:r>
      <w:r w:rsidR="008A41BB">
        <w:rPr>
          <w:color w:val="595959" w:themeColor="text1" w:themeTint="A6"/>
          <w:kern w:val="20"/>
          <w:sz w:val="24"/>
          <w:szCs w:val="24"/>
          <w:lang w:eastAsia="ja-JP"/>
        </w:rPr>
        <w:t xml:space="preserve">ca </w:t>
      </w:r>
      <w:r w:rsidR="005517E3" w:rsidRPr="00C047DF">
        <w:rPr>
          <w:color w:val="595959" w:themeColor="text1" w:themeTint="A6"/>
          <w:kern w:val="20"/>
          <w:sz w:val="24"/>
          <w:szCs w:val="24"/>
          <w:lang w:eastAsia="ja-JP"/>
        </w:rPr>
        <w:t>0,4</w:t>
      </w:r>
      <w:r w:rsidR="00C31ABA" w:rsidRPr="00C047DF">
        <w:rPr>
          <w:color w:val="595959" w:themeColor="text1" w:themeTint="A6"/>
          <w:kern w:val="20"/>
          <w:sz w:val="24"/>
          <w:szCs w:val="24"/>
          <w:lang w:eastAsia="ja-JP"/>
        </w:rPr>
        <w:t xml:space="preserve"> </w:t>
      </w:r>
      <w:r w:rsidR="005517E3" w:rsidRPr="00C047DF">
        <w:rPr>
          <w:color w:val="595959" w:themeColor="text1" w:themeTint="A6"/>
          <w:kern w:val="20"/>
          <w:sz w:val="24"/>
          <w:szCs w:val="24"/>
          <w:lang w:eastAsia="ja-JP"/>
        </w:rPr>
        <w:t>m sügavam suubuva kraavi põhjast</w:t>
      </w:r>
      <w:r w:rsidR="00C31ABA" w:rsidRPr="00C047DF">
        <w:rPr>
          <w:color w:val="595959" w:themeColor="text1" w:themeTint="A6"/>
          <w:kern w:val="20"/>
          <w:sz w:val="24"/>
          <w:szCs w:val="24"/>
          <w:lang w:eastAsia="ja-JP"/>
        </w:rPr>
        <w:t>.</w:t>
      </w:r>
      <w:r w:rsidR="005517E3" w:rsidRPr="00C047DF">
        <w:rPr>
          <w:color w:val="595959" w:themeColor="text1" w:themeTint="A6"/>
          <w:kern w:val="20"/>
          <w:sz w:val="24"/>
          <w:szCs w:val="24"/>
          <w:lang w:eastAsia="ja-JP"/>
        </w:rPr>
        <w:t xml:space="preserve"> et kinni</w:t>
      </w:r>
      <w:r w:rsidR="002B2473" w:rsidRPr="00C047DF">
        <w:rPr>
          <w:color w:val="595959" w:themeColor="text1" w:themeTint="A6"/>
          <w:kern w:val="20"/>
          <w:sz w:val="24"/>
          <w:szCs w:val="24"/>
          <w:lang w:eastAsia="ja-JP"/>
        </w:rPr>
        <w:t xml:space="preserve"> </w:t>
      </w:r>
      <w:r w:rsidR="005517E3" w:rsidRPr="00C047DF">
        <w:rPr>
          <w:color w:val="595959" w:themeColor="text1" w:themeTint="A6"/>
          <w:kern w:val="20"/>
          <w:sz w:val="24"/>
          <w:szCs w:val="24"/>
          <w:lang w:eastAsia="ja-JP"/>
        </w:rPr>
        <w:t>püüda esma</w:t>
      </w:r>
      <w:r w:rsidR="00295935" w:rsidRPr="00C047DF">
        <w:rPr>
          <w:color w:val="595959" w:themeColor="text1" w:themeTint="A6"/>
          <w:kern w:val="20"/>
          <w:sz w:val="24"/>
          <w:szCs w:val="24"/>
          <w:lang w:eastAsia="ja-JP"/>
        </w:rPr>
        <w:t xml:space="preserve">ne suurem sete. </w:t>
      </w:r>
    </w:p>
    <w:p w14:paraId="4483F3BD" w14:textId="76F9C52B" w:rsidR="00C711FB" w:rsidRPr="00C047DF" w:rsidRDefault="00C711FB" w:rsidP="00922F6F">
      <w:pPr>
        <w:pStyle w:val="Loendilik"/>
        <w:numPr>
          <w:ilvl w:val="0"/>
          <w:numId w:val="3"/>
        </w:numPr>
        <w:ind w:left="1134" w:right="685"/>
        <w:rPr>
          <w:color w:val="595959" w:themeColor="text1" w:themeTint="A6"/>
          <w:kern w:val="20"/>
          <w:sz w:val="24"/>
          <w:szCs w:val="20"/>
          <w:lang w:eastAsia="ja-JP"/>
        </w:rPr>
      </w:pPr>
      <w:r>
        <w:rPr>
          <w:color w:val="595959" w:themeColor="text1" w:themeTint="A6"/>
          <w:kern w:val="20"/>
          <w:sz w:val="24"/>
          <w:szCs w:val="20"/>
          <w:lang w:eastAsia="ja-JP"/>
        </w:rPr>
        <w:t>Projekteeritud lahendus ei tohi ohustada Näituse tn 4 kin</w:t>
      </w:r>
      <w:r w:rsidRPr="00611892">
        <w:rPr>
          <w:color w:val="595959" w:themeColor="text1" w:themeTint="A6"/>
          <w:kern w:val="20"/>
          <w:sz w:val="24"/>
          <w:szCs w:val="20"/>
          <w:lang w:eastAsia="ja-JP"/>
        </w:rPr>
        <w:t xml:space="preserve">nistut. Süsteemi tööd tuleb </w:t>
      </w:r>
      <w:r w:rsidR="00611892" w:rsidRPr="00611892">
        <w:rPr>
          <w:color w:val="595959" w:themeColor="text1" w:themeTint="A6"/>
          <w:kern w:val="20"/>
          <w:sz w:val="24"/>
          <w:szCs w:val="20"/>
          <w:lang w:eastAsia="ja-JP"/>
        </w:rPr>
        <w:t xml:space="preserve">arvutuslikult </w:t>
      </w:r>
      <w:r w:rsidRPr="00611892">
        <w:rPr>
          <w:color w:val="595959" w:themeColor="text1" w:themeTint="A6"/>
          <w:kern w:val="20"/>
          <w:sz w:val="24"/>
          <w:szCs w:val="20"/>
          <w:lang w:eastAsia="ja-JP"/>
        </w:rPr>
        <w:t>kontrollida maksimaalse veetaseme olukorras.</w:t>
      </w:r>
    </w:p>
    <w:p w14:paraId="5E8BA99A" w14:textId="1A6F4261" w:rsidR="00255872" w:rsidRPr="00C047DF" w:rsidRDefault="00255872" w:rsidP="00922F6F">
      <w:pPr>
        <w:pStyle w:val="Loendilik"/>
        <w:numPr>
          <w:ilvl w:val="0"/>
          <w:numId w:val="3"/>
        </w:numPr>
        <w:ind w:left="1134" w:right="685"/>
        <w:rPr>
          <w:color w:val="595959" w:themeColor="text1" w:themeTint="A6"/>
          <w:kern w:val="20"/>
          <w:sz w:val="24"/>
          <w:szCs w:val="24"/>
          <w:lang w:eastAsia="ja-JP"/>
        </w:rPr>
      </w:pPr>
      <w:r w:rsidRPr="00C047DF">
        <w:rPr>
          <w:color w:val="595959" w:themeColor="text1" w:themeTint="A6"/>
          <w:kern w:val="20"/>
          <w:sz w:val="24"/>
          <w:szCs w:val="24"/>
          <w:lang w:eastAsia="ja-JP"/>
        </w:rPr>
        <w:t>Tiik 1. väljavoolu torule näha ette võre, mis takistab suuremate tahkete osakeste</w:t>
      </w:r>
      <w:r w:rsidR="00AB020D" w:rsidRPr="00C047DF">
        <w:rPr>
          <w:color w:val="595959" w:themeColor="text1" w:themeTint="A6"/>
          <w:kern w:val="20"/>
          <w:sz w:val="24"/>
          <w:szCs w:val="24"/>
          <w:lang w:eastAsia="ja-JP"/>
        </w:rPr>
        <w:t xml:space="preserve"> edasi</w:t>
      </w:r>
      <w:r w:rsidRPr="00C047DF">
        <w:rPr>
          <w:color w:val="595959" w:themeColor="text1" w:themeTint="A6"/>
          <w:kern w:val="20"/>
          <w:sz w:val="24"/>
          <w:szCs w:val="24"/>
          <w:lang w:eastAsia="ja-JP"/>
        </w:rPr>
        <w:t xml:space="preserve"> kandumist. Võre peab olema lihtsasti hooldatav ning efektiivne. Projekteerimisel võtta aluseks järgnev näidis toode: </w:t>
      </w:r>
      <w:hyperlink r:id="rId16" w:history="1">
        <w:proofErr w:type="spellStart"/>
        <w:r w:rsidRPr="00C047DF">
          <w:rPr>
            <w:rStyle w:val="Hperlink"/>
          </w:rPr>
          <w:t>Trash</w:t>
        </w:r>
        <w:proofErr w:type="spellEnd"/>
        <w:r w:rsidRPr="00C047DF">
          <w:rPr>
            <w:rStyle w:val="Hperlink"/>
          </w:rPr>
          <w:t xml:space="preserve"> </w:t>
        </w:r>
        <w:proofErr w:type="spellStart"/>
        <w:r w:rsidRPr="00C047DF">
          <w:rPr>
            <w:rStyle w:val="Hperlink"/>
          </w:rPr>
          <w:t>Bar</w:t>
        </w:r>
        <w:proofErr w:type="spellEnd"/>
        <w:r w:rsidRPr="00C047DF">
          <w:rPr>
            <w:rStyle w:val="Hperlink"/>
          </w:rPr>
          <w:t xml:space="preserve"> </w:t>
        </w:r>
        <w:proofErr w:type="spellStart"/>
        <w:r w:rsidRPr="00C047DF">
          <w:rPr>
            <w:rStyle w:val="Hperlink"/>
          </w:rPr>
          <w:t>Guards</w:t>
        </w:r>
        <w:proofErr w:type="spellEnd"/>
        <w:r w:rsidRPr="00C047DF">
          <w:rPr>
            <w:rStyle w:val="Hperlink"/>
          </w:rPr>
          <w:t xml:space="preserve"> For </w:t>
        </w:r>
        <w:proofErr w:type="spellStart"/>
        <w:r w:rsidRPr="00C047DF">
          <w:rPr>
            <w:rStyle w:val="Hperlink"/>
          </w:rPr>
          <w:t>Ponds</w:t>
        </w:r>
        <w:proofErr w:type="spellEnd"/>
        <w:r w:rsidRPr="00C047DF">
          <w:rPr>
            <w:rStyle w:val="Hperlink"/>
          </w:rPr>
          <w:t xml:space="preserve"> | </w:t>
        </w:r>
        <w:proofErr w:type="spellStart"/>
        <w:r w:rsidRPr="00C047DF">
          <w:rPr>
            <w:rStyle w:val="Hperlink"/>
          </w:rPr>
          <w:t>Strong</w:t>
        </w:r>
        <w:proofErr w:type="spellEnd"/>
        <w:r w:rsidRPr="00C047DF">
          <w:rPr>
            <w:rStyle w:val="Hperlink"/>
          </w:rPr>
          <w:t xml:space="preserve"> #1 | </w:t>
        </w:r>
        <w:proofErr w:type="spellStart"/>
        <w:r w:rsidRPr="00C047DF">
          <w:rPr>
            <w:rStyle w:val="Hperlink"/>
          </w:rPr>
          <w:t>Pond</w:t>
        </w:r>
        <w:proofErr w:type="spellEnd"/>
        <w:r w:rsidRPr="00C047DF">
          <w:rPr>
            <w:rStyle w:val="Hperlink"/>
          </w:rPr>
          <w:t xml:space="preserve"> Lake Management</w:t>
        </w:r>
      </w:hyperlink>
    </w:p>
    <w:p w14:paraId="64A87EBC" w14:textId="2DDD597A" w:rsidR="001C51DA" w:rsidRPr="00C047DF" w:rsidRDefault="001C51DA" w:rsidP="00922F6F">
      <w:pPr>
        <w:pStyle w:val="Loendilik"/>
        <w:numPr>
          <w:ilvl w:val="0"/>
          <w:numId w:val="3"/>
        </w:numPr>
        <w:ind w:left="1134" w:right="685"/>
        <w:rPr>
          <w:color w:val="595959" w:themeColor="text1" w:themeTint="A6"/>
          <w:kern w:val="20"/>
          <w:sz w:val="24"/>
          <w:szCs w:val="20"/>
          <w:lang w:eastAsia="ja-JP"/>
        </w:rPr>
      </w:pPr>
      <w:r w:rsidRPr="00C047DF">
        <w:rPr>
          <w:color w:val="595959" w:themeColor="text1" w:themeTint="A6"/>
          <w:kern w:val="20"/>
          <w:sz w:val="24"/>
          <w:szCs w:val="24"/>
          <w:lang w:eastAsia="ja-JP"/>
        </w:rPr>
        <w:t xml:space="preserve">Tiik 1. </w:t>
      </w:r>
      <w:r w:rsidR="000C335D" w:rsidRPr="00C047DF">
        <w:rPr>
          <w:color w:val="595959" w:themeColor="text1" w:themeTint="A6"/>
          <w:kern w:val="20"/>
          <w:sz w:val="24"/>
          <w:szCs w:val="24"/>
          <w:lang w:eastAsia="ja-JP"/>
        </w:rPr>
        <w:t xml:space="preserve">suunatakse vesi </w:t>
      </w:r>
      <w:r w:rsidR="00C31ABA" w:rsidRPr="00C047DF">
        <w:rPr>
          <w:color w:val="595959" w:themeColor="text1" w:themeTint="A6"/>
          <w:kern w:val="20"/>
          <w:sz w:val="24"/>
          <w:szCs w:val="24"/>
          <w:lang w:eastAsia="ja-JP"/>
        </w:rPr>
        <w:t xml:space="preserve">edasi </w:t>
      </w:r>
      <w:proofErr w:type="spellStart"/>
      <w:r w:rsidR="000C335D" w:rsidRPr="00C047DF">
        <w:rPr>
          <w:color w:val="595959" w:themeColor="text1" w:themeTint="A6"/>
          <w:kern w:val="20"/>
          <w:sz w:val="24"/>
          <w:szCs w:val="24"/>
          <w:lang w:eastAsia="ja-JP"/>
        </w:rPr>
        <w:t>denitrifikatsiooni</w:t>
      </w:r>
      <w:proofErr w:type="spellEnd"/>
      <w:r w:rsidR="000C335D" w:rsidRPr="00C047DF">
        <w:rPr>
          <w:color w:val="595959" w:themeColor="text1" w:themeTint="A6"/>
          <w:kern w:val="20"/>
          <w:sz w:val="24"/>
          <w:szCs w:val="24"/>
          <w:lang w:eastAsia="ja-JP"/>
        </w:rPr>
        <w:t xml:space="preserve"> reaktorisse</w:t>
      </w:r>
      <w:r w:rsidR="00DC592C" w:rsidRPr="00C047DF">
        <w:rPr>
          <w:color w:val="595959" w:themeColor="text1" w:themeTint="A6"/>
          <w:kern w:val="20"/>
          <w:sz w:val="24"/>
          <w:szCs w:val="24"/>
          <w:lang w:eastAsia="ja-JP"/>
        </w:rPr>
        <w:t>.</w:t>
      </w:r>
      <w:r w:rsidR="009268DA" w:rsidRPr="00C047DF">
        <w:rPr>
          <w:color w:val="595959" w:themeColor="text1" w:themeTint="A6"/>
          <w:kern w:val="20"/>
          <w:sz w:val="24"/>
          <w:szCs w:val="24"/>
          <w:lang w:eastAsia="ja-JP"/>
        </w:rPr>
        <w:t xml:space="preserve"> </w:t>
      </w:r>
      <w:proofErr w:type="spellStart"/>
      <w:r w:rsidR="009268DA" w:rsidRPr="00C047DF">
        <w:rPr>
          <w:color w:val="595959" w:themeColor="text1" w:themeTint="A6"/>
          <w:kern w:val="20"/>
          <w:sz w:val="24"/>
          <w:szCs w:val="24"/>
          <w:lang w:eastAsia="ja-JP"/>
        </w:rPr>
        <w:t>Deni</w:t>
      </w:r>
      <w:r w:rsidR="005B4F38" w:rsidRPr="00C047DF">
        <w:rPr>
          <w:color w:val="595959" w:themeColor="text1" w:themeTint="A6"/>
          <w:kern w:val="20"/>
          <w:sz w:val="24"/>
          <w:szCs w:val="24"/>
          <w:lang w:eastAsia="ja-JP"/>
        </w:rPr>
        <w:t>trifikatsiooni</w:t>
      </w:r>
      <w:proofErr w:type="spellEnd"/>
      <w:r w:rsidR="005B4F38" w:rsidRPr="00C047DF">
        <w:rPr>
          <w:color w:val="595959" w:themeColor="text1" w:themeTint="A6"/>
          <w:kern w:val="20"/>
          <w:sz w:val="24"/>
          <w:szCs w:val="24"/>
          <w:lang w:eastAsia="ja-JP"/>
        </w:rPr>
        <w:t xml:space="preserve"> reaktor</w:t>
      </w:r>
      <w:r w:rsidR="00C9587C" w:rsidRPr="00C047DF">
        <w:rPr>
          <w:color w:val="595959" w:themeColor="text1" w:themeTint="A6"/>
          <w:kern w:val="20"/>
          <w:sz w:val="24"/>
          <w:szCs w:val="24"/>
          <w:lang w:eastAsia="ja-JP"/>
        </w:rPr>
        <w:t xml:space="preserve">i </w:t>
      </w:r>
      <w:r w:rsidR="000200F5" w:rsidRPr="00C047DF">
        <w:rPr>
          <w:color w:val="595959" w:themeColor="text1" w:themeTint="A6"/>
          <w:kern w:val="20"/>
          <w:sz w:val="24"/>
          <w:szCs w:val="24"/>
          <w:lang w:eastAsia="ja-JP"/>
        </w:rPr>
        <w:t xml:space="preserve">tehniline </w:t>
      </w:r>
      <w:r w:rsidR="00C9587C" w:rsidRPr="00C047DF">
        <w:rPr>
          <w:color w:val="595959" w:themeColor="text1" w:themeTint="A6"/>
          <w:kern w:val="20"/>
          <w:sz w:val="24"/>
          <w:szCs w:val="24"/>
          <w:lang w:eastAsia="ja-JP"/>
        </w:rPr>
        <w:t xml:space="preserve">lahendus </w:t>
      </w:r>
      <w:r w:rsidR="005671F5" w:rsidRPr="00C047DF">
        <w:rPr>
          <w:color w:val="595959" w:themeColor="text1" w:themeTint="A6"/>
          <w:kern w:val="20"/>
          <w:sz w:val="24"/>
          <w:szCs w:val="24"/>
          <w:lang w:eastAsia="ja-JP"/>
        </w:rPr>
        <w:t>on kajast</w:t>
      </w:r>
      <w:r w:rsidR="000200F5" w:rsidRPr="00C047DF">
        <w:rPr>
          <w:color w:val="595959" w:themeColor="text1" w:themeTint="A6"/>
          <w:kern w:val="20"/>
          <w:sz w:val="24"/>
          <w:szCs w:val="24"/>
          <w:lang w:eastAsia="ja-JP"/>
        </w:rPr>
        <w:t>atud joonise</w:t>
      </w:r>
      <w:r w:rsidR="004837F1" w:rsidRPr="00C047DF">
        <w:rPr>
          <w:color w:val="595959" w:themeColor="text1" w:themeTint="A6"/>
          <w:kern w:val="20"/>
          <w:sz w:val="24"/>
          <w:szCs w:val="24"/>
          <w:lang w:eastAsia="ja-JP"/>
        </w:rPr>
        <w:t>l</w:t>
      </w:r>
      <w:r w:rsidR="000200F5" w:rsidRPr="00C047DF">
        <w:rPr>
          <w:color w:val="595959" w:themeColor="text1" w:themeTint="A6"/>
          <w:kern w:val="20"/>
          <w:sz w:val="24"/>
          <w:szCs w:val="24"/>
          <w:lang w:eastAsia="ja-JP"/>
        </w:rPr>
        <w:t xml:space="preserve"> Lisa 1. </w:t>
      </w:r>
      <w:proofErr w:type="spellStart"/>
      <w:r w:rsidR="000812D5" w:rsidRPr="00C047DF">
        <w:rPr>
          <w:color w:val="595959" w:themeColor="text1" w:themeTint="A6"/>
          <w:kern w:val="20"/>
          <w:sz w:val="24"/>
          <w:szCs w:val="24"/>
          <w:lang w:eastAsia="ja-JP"/>
        </w:rPr>
        <w:t>Denitrifikatsiooni</w:t>
      </w:r>
      <w:proofErr w:type="spellEnd"/>
      <w:r w:rsidR="000812D5" w:rsidRPr="00C047DF">
        <w:rPr>
          <w:color w:val="595959" w:themeColor="text1" w:themeTint="A6"/>
          <w:kern w:val="20"/>
          <w:sz w:val="24"/>
          <w:szCs w:val="24"/>
          <w:lang w:eastAsia="ja-JP"/>
        </w:rPr>
        <w:t xml:space="preserve"> reaktorist on vesi suunatud </w:t>
      </w:r>
      <w:proofErr w:type="spellStart"/>
      <w:r w:rsidR="000812D5" w:rsidRPr="00C047DF">
        <w:rPr>
          <w:color w:val="595959" w:themeColor="text1" w:themeTint="A6"/>
          <w:kern w:val="20"/>
          <w:sz w:val="24"/>
          <w:szCs w:val="24"/>
          <w:lang w:eastAsia="ja-JP"/>
        </w:rPr>
        <w:t>ol.ol</w:t>
      </w:r>
      <w:proofErr w:type="spellEnd"/>
      <w:r w:rsidR="000812D5" w:rsidRPr="00C047DF">
        <w:rPr>
          <w:color w:val="595959" w:themeColor="text1" w:themeTint="A6"/>
          <w:kern w:val="20"/>
          <w:sz w:val="24"/>
          <w:szCs w:val="24"/>
          <w:lang w:eastAsia="ja-JP"/>
        </w:rPr>
        <w:t xml:space="preserve">. Tobia peakraavi voolusängi. </w:t>
      </w:r>
    </w:p>
    <w:p w14:paraId="7508E0F7" w14:textId="3EA7465D" w:rsidR="00532F8D" w:rsidRPr="00922F6F" w:rsidRDefault="008A41BB" w:rsidP="00922F6F">
      <w:pPr>
        <w:pStyle w:val="Loendilik"/>
        <w:numPr>
          <w:ilvl w:val="0"/>
          <w:numId w:val="3"/>
        </w:numPr>
        <w:ind w:left="1134" w:right="685"/>
        <w:rPr>
          <w:color w:val="595959" w:themeColor="text1" w:themeTint="A6"/>
          <w:kern w:val="20"/>
          <w:sz w:val="24"/>
          <w:szCs w:val="20"/>
          <w:lang w:eastAsia="ja-JP"/>
        </w:rPr>
      </w:pPr>
      <w:r>
        <w:rPr>
          <w:color w:val="595959" w:themeColor="text1" w:themeTint="A6"/>
          <w:kern w:val="20"/>
          <w:sz w:val="24"/>
          <w:szCs w:val="24"/>
          <w:lang w:eastAsia="ja-JP"/>
        </w:rPr>
        <w:t xml:space="preserve">Projekteerida uus torustik alates Rahvaaia tiikide ülevoolu-võresõlmest kuni </w:t>
      </w:r>
      <w:proofErr w:type="spellStart"/>
      <w:r>
        <w:rPr>
          <w:color w:val="595959" w:themeColor="text1" w:themeTint="A6"/>
          <w:kern w:val="20"/>
          <w:sz w:val="24"/>
          <w:szCs w:val="24"/>
          <w:lang w:eastAsia="ja-JP"/>
        </w:rPr>
        <w:t>Tobija</w:t>
      </w:r>
      <w:proofErr w:type="spellEnd"/>
      <w:r>
        <w:rPr>
          <w:color w:val="595959" w:themeColor="text1" w:themeTint="A6"/>
          <w:kern w:val="20"/>
          <w:sz w:val="24"/>
          <w:szCs w:val="24"/>
          <w:lang w:eastAsia="ja-JP"/>
        </w:rPr>
        <w:t xml:space="preserve"> kraavini. </w:t>
      </w:r>
      <w:r w:rsidR="002B46AD" w:rsidRPr="00922F6F">
        <w:rPr>
          <w:color w:val="595959" w:themeColor="text1" w:themeTint="A6"/>
          <w:kern w:val="20"/>
          <w:sz w:val="24"/>
          <w:szCs w:val="24"/>
          <w:lang w:eastAsia="ja-JP"/>
        </w:rPr>
        <w:t>Lähtudes kaamerauuringust</w:t>
      </w:r>
      <w:r w:rsidR="0016442B">
        <w:rPr>
          <w:color w:val="595959" w:themeColor="text1" w:themeTint="A6"/>
          <w:kern w:val="20"/>
          <w:sz w:val="24"/>
          <w:szCs w:val="24"/>
          <w:lang w:eastAsia="ja-JP"/>
        </w:rPr>
        <w:t xml:space="preserve"> </w:t>
      </w:r>
      <w:r w:rsidRPr="001B5872">
        <w:rPr>
          <w:color w:val="595959" w:themeColor="text1" w:themeTint="A6"/>
          <w:kern w:val="20"/>
          <w:sz w:val="24"/>
          <w:szCs w:val="24"/>
          <w:lang w:eastAsia="ja-JP"/>
        </w:rPr>
        <w:t xml:space="preserve">on </w:t>
      </w:r>
      <w:r w:rsidRPr="00922F6F">
        <w:rPr>
          <w:color w:val="595959" w:themeColor="text1" w:themeTint="A6"/>
          <w:kern w:val="20"/>
          <w:sz w:val="24"/>
          <w:szCs w:val="24"/>
          <w:lang w:eastAsia="ja-JP"/>
        </w:rPr>
        <w:t>antud torustik halvas seisukorras</w:t>
      </w:r>
      <w:r w:rsidR="00C3678A" w:rsidRPr="00922F6F">
        <w:rPr>
          <w:color w:val="595959" w:themeColor="text1" w:themeTint="A6"/>
          <w:kern w:val="20"/>
          <w:sz w:val="24"/>
          <w:szCs w:val="24"/>
          <w:lang w:eastAsia="ja-JP"/>
        </w:rPr>
        <w:t xml:space="preserve">. </w:t>
      </w:r>
      <w:r w:rsidRPr="00922F6F">
        <w:rPr>
          <w:color w:val="595959" w:themeColor="text1" w:themeTint="A6"/>
          <w:kern w:val="20"/>
          <w:sz w:val="24"/>
          <w:szCs w:val="24"/>
          <w:lang w:eastAsia="ja-JP"/>
        </w:rPr>
        <w:t>Uuringud näitavad</w:t>
      </w:r>
      <w:r w:rsidR="00B17126" w:rsidRPr="00922F6F">
        <w:rPr>
          <w:color w:val="595959" w:themeColor="text1" w:themeTint="A6"/>
          <w:kern w:val="20"/>
          <w:sz w:val="24"/>
          <w:szCs w:val="24"/>
          <w:lang w:eastAsia="ja-JP"/>
        </w:rPr>
        <w:t xml:space="preserve">, et </w:t>
      </w:r>
      <w:proofErr w:type="spellStart"/>
      <w:r w:rsidR="00B17126" w:rsidRPr="00922F6F">
        <w:rPr>
          <w:color w:val="595959" w:themeColor="text1" w:themeTint="A6"/>
          <w:kern w:val="20"/>
          <w:sz w:val="24"/>
          <w:szCs w:val="24"/>
          <w:lang w:eastAsia="ja-JP"/>
        </w:rPr>
        <w:t>ol.ol</w:t>
      </w:r>
      <w:proofErr w:type="spellEnd"/>
      <w:r w:rsidR="00B17126" w:rsidRPr="00922F6F">
        <w:rPr>
          <w:color w:val="595959" w:themeColor="text1" w:themeTint="A6"/>
          <w:kern w:val="20"/>
          <w:sz w:val="24"/>
          <w:szCs w:val="24"/>
          <w:lang w:eastAsia="ja-JP"/>
        </w:rPr>
        <w:t xml:space="preserve">. betoonist torude rõngad on paigast nihkunud, taimede juurde on torustikus, lisaks on posti vai läbi toru ning </w:t>
      </w:r>
      <w:r w:rsidR="00BB18B5" w:rsidRPr="00922F6F">
        <w:rPr>
          <w:color w:val="595959" w:themeColor="text1" w:themeTint="A6"/>
          <w:kern w:val="20"/>
          <w:sz w:val="24"/>
          <w:szCs w:val="24"/>
          <w:lang w:eastAsia="ja-JP"/>
        </w:rPr>
        <w:t xml:space="preserve">üks pikk toru lõik on </w:t>
      </w:r>
      <w:r w:rsidR="00405784" w:rsidRPr="00922F6F">
        <w:rPr>
          <w:color w:val="595959" w:themeColor="text1" w:themeTint="A6"/>
          <w:kern w:val="20"/>
          <w:sz w:val="24"/>
          <w:szCs w:val="24"/>
          <w:lang w:eastAsia="ja-JP"/>
        </w:rPr>
        <w:t>vastu kaldega</w:t>
      </w:r>
      <w:r w:rsidR="00BB18B5" w:rsidRPr="00922F6F">
        <w:rPr>
          <w:color w:val="595959" w:themeColor="text1" w:themeTint="A6"/>
          <w:kern w:val="20"/>
          <w:sz w:val="24"/>
          <w:szCs w:val="24"/>
          <w:lang w:eastAsia="ja-JP"/>
        </w:rPr>
        <w:t xml:space="preserve">. </w:t>
      </w:r>
    </w:p>
    <w:p w14:paraId="3C49BB34" w14:textId="18838924" w:rsidR="00C711FB" w:rsidRPr="00D96381" w:rsidRDefault="002D0650" w:rsidP="00922F6F">
      <w:pPr>
        <w:pStyle w:val="Loendilik"/>
        <w:numPr>
          <w:ilvl w:val="0"/>
          <w:numId w:val="3"/>
        </w:numPr>
        <w:ind w:left="1134" w:right="685"/>
        <w:rPr>
          <w:color w:val="595959" w:themeColor="text1" w:themeTint="A6"/>
          <w:kern w:val="20"/>
          <w:sz w:val="24"/>
          <w:szCs w:val="20"/>
          <w:lang w:eastAsia="ja-JP"/>
        </w:rPr>
      </w:pPr>
      <w:r w:rsidRPr="00D96381">
        <w:rPr>
          <w:color w:val="595959" w:themeColor="text1" w:themeTint="A6"/>
          <w:kern w:val="20"/>
          <w:sz w:val="24"/>
          <w:szCs w:val="24"/>
          <w:lang w:eastAsia="ja-JP"/>
        </w:rPr>
        <w:t>Rahvaaia tiikide väljavoolu</w:t>
      </w:r>
      <w:r w:rsidR="00EE63D7" w:rsidRPr="00D96381">
        <w:rPr>
          <w:color w:val="595959" w:themeColor="text1" w:themeTint="A6"/>
          <w:kern w:val="20"/>
          <w:sz w:val="24"/>
          <w:szCs w:val="24"/>
          <w:lang w:eastAsia="ja-JP"/>
        </w:rPr>
        <w:t xml:space="preserve"> toru on ette nähtud rekonstrueerida. </w:t>
      </w:r>
      <w:r w:rsidR="00D55FD9" w:rsidRPr="00D96381">
        <w:rPr>
          <w:color w:val="595959" w:themeColor="text1" w:themeTint="A6"/>
          <w:kern w:val="20"/>
          <w:sz w:val="24"/>
          <w:szCs w:val="24"/>
          <w:lang w:eastAsia="ja-JP"/>
        </w:rPr>
        <w:t xml:space="preserve">Vabriku tn 16 kinnistule projekteerida </w:t>
      </w:r>
      <w:r w:rsidR="00DC4E86" w:rsidRPr="00D96381">
        <w:rPr>
          <w:color w:val="595959" w:themeColor="text1" w:themeTint="A6"/>
          <w:kern w:val="20"/>
          <w:sz w:val="24"/>
          <w:szCs w:val="24"/>
          <w:lang w:eastAsia="ja-JP"/>
        </w:rPr>
        <w:t>jaotuskaev</w:t>
      </w:r>
      <w:r w:rsidR="0004542D" w:rsidRPr="00D96381">
        <w:rPr>
          <w:color w:val="595959" w:themeColor="text1" w:themeTint="A6"/>
          <w:kern w:val="20"/>
          <w:sz w:val="24"/>
          <w:szCs w:val="24"/>
          <w:lang w:eastAsia="ja-JP"/>
        </w:rPr>
        <w:t xml:space="preserve">, kust põhitorustiku kaudu suunata vesi </w:t>
      </w:r>
      <w:proofErr w:type="spellStart"/>
      <w:r w:rsidR="0004542D" w:rsidRPr="00D96381">
        <w:rPr>
          <w:color w:val="595959" w:themeColor="text1" w:themeTint="A6"/>
          <w:kern w:val="20"/>
          <w:sz w:val="24"/>
          <w:szCs w:val="24"/>
          <w:lang w:eastAsia="ja-JP"/>
        </w:rPr>
        <w:t>denitrifikatsiooni</w:t>
      </w:r>
      <w:proofErr w:type="spellEnd"/>
      <w:r w:rsidR="0004542D" w:rsidRPr="00D96381">
        <w:rPr>
          <w:color w:val="595959" w:themeColor="text1" w:themeTint="A6"/>
          <w:kern w:val="20"/>
          <w:sz w:val="24"/>
          <w:szCs w:val="24"/>
          <w:lang w:eastAsia="ja-JP"/>
        </w:rPr>
        <w:t xml:space="preserve"> reaktorisse.</w:t>
      </w:r>
      <w:r w:rsidR="00850C99" w:rsidRPr="00D96381">
        <w:rPr>
          <w:color w:val="595959" w:themeColor="text1" w:themeTint="A6"/>
          <w:kern w:val="20"/>
          <w:sz w:val="24"/>
          <w:szCs w:val="24"/>
          <w:lang w:eastAsia="ja-JP"/>
        </w:rPr>
        <w:t xml:space="preserve"> Möödavoolutoru </w:t>
      </w:r>
      <w:r w:rsidR="00272D3F" w:rsidRPr="00D96381">
        <w:rPr>
          <w:color w:val="595959" w:themeColor="text1" w:themeTint="A6"/>
          <w:kern w:val="20"/>
          <w:sz w:val="24"/>
          <w:szCs w:val="24"/>
          <w:lang w:eastAsia="ja-JP"/>
        </w:rPr>
        <w:t xml:space="preserve">projekteerimisel arvestada Rahvaaia tiikide väljavoolu kõrgusega. Möödavoolutoru </w:t>
      </w:r>
      <w:r w:rsidR="00D96381" w:rsidRPr="00D96381">
        <w:rPr>
          <w:color w:val="595959" w:themeColor="text1" w:themeTint="A6"/>
          <w:kern w:val="20"/>
          <w:sz w:val="24"/>
          <w:szCs w:val="24"/>
          <w:lang w:eastAsia="ja-JP"/>
        </w:rPr>
        <w:t>projekteerida põhitorustikust kõrgemale.</w:t>
      </w:r>
      <w:r w:rsidR="0004542D" w:rsidRPr="00D96381">
        <w:rPr>
          <w:color w:val="595959" w:themeColor="text1" w:themeTint="A6"/>
          <w:kern w:val="20"/>
          <w:sz w:val="24"/>
          <w:szCs w:val="24"/>
          <w:lang w:eastAsia="ja-JP"/>
        </w:rPr>
        <w:t xml:space="preserve"> </w:t>
      </w:r>
    </w:p>
    <w:p w14:paraId="1FDCBCFE" w14:textId="27568540" w:rsidR="00FA7946" w:rsidRPr="00D96381" w:rsidRDefault="0004542D" w:rsidP="00922F6F">
      <w:pPr>
        <w:pStyle w:val="Loendilik"/>
        <w:numPr>
          <w:ilvl w:val="0"/>
          <w:numId w:val="3"/>
        </w:numPr>
        <w:ind w:left="1134" w:right="685"/>
        <w:rPr>
          <w:color w:val="595959" w:themeColor="text1" w:themeTint="A6"/>
          <w:kern w:val="20"/>
          <w:sz w:val="24"/>
          <w:szCs w:val="20"/>
          <w:lang w:eastAsia="ja-JP"/>
        </w:rPr>
      </w:pPr>
      <w:proofErr w:type="spellStart"/>
      <w:r w:rsidRPr="00D96381">
        <w:rPr>
          <w:color w:val="595959" w:themeColor="text1" w:themeTint="A6"/>
          <w:kern w:val="20"/>
          <w:sz w:val="24"/>
          <w:szCs w:val="24"/>
          <w:lang w:eastAsia="ja-JP"/>
        </w:rPr>
        <w:t>Denitrifikatsiooni</w:t>
      </w:r>
      <w:proofErr w:type="spellEnd"/>
      <w:r w:rsidRPr="00D96381">
        <w:rPr>
          <w:color w:val="595959" w:themeColor="text1" w:themeTint="A6"/>
          <w:kern w:val="20"/>
          <w:sz w:val="24"/>
          <w:szCs w:val="24"/>
          <w:lang w:eastAsia="ja-JP"/>
        </w:rPr>
        <w:t xml:space="preserve"> reaktori tehniline lahendus on kajastatud joonise Lisa 1. </w:t>
      </w:r>
      <w:proofErr w:type="spellStart"/>
      <w:r w:rsidRPr="00D96381">
        <w:rPr>
          <w:color w:val="595959" w:themeColor="text1" w:themeTint="A6"/>
          <w:kern w:val="20"/>
          <w:sz w:val="24"/>
          <w:szCs w:val="24"/>
          <w:lang w:eastAsia="ja-JP"/>
        </w:rPr>
        <w:t>Denitrifikatsiooni</w:t>
      </w:r>
      <w:proofErr w:type="spellEnd"/>
      <w:r w:rsidRPr="00D96381">
        <w:rPr>
          <w:color w:val="595959" w:themeColor="text1" w:themeTint="A6"/>
          <w:kern w:val="20"/>
          <w:sz w:val="24"/>
          <w:szCs w:val="24"/>
          <w:lang w:eastAsia="ja-JP"/>
        </w:rPr>
        <w:t xml:space="preserve"> reaktorist on vesi suunatud </w:t>
      </w:r>
      <w:proofErr w:type="spellStart"/>
      <w:r w:rsidRPr="00D96381">
        <w:rPr>
          <w:color w:val="595959" w:themeColor="text1" w:themeTint="A6"/>
          <w:kern w:val="20"/>
          <w:sz w:val="24"/>
          <w:szCs w:val="24"/>
          <w:lang w:eastAsia="ja-JP"/>
        </w:rPr>
        <w:t>ol.ol</w:t>
      </w:r>
      <w:proofErr w:type="spellEnd"/>
      <w:r w:rsidRPr="00D96381">
        <w:rPr>
          <w:color w:val="595959" w:themeColor="text1" w:themeTint="A6"/>
          <w:kern w:val="20"/>
          <w:sz w:val="24"/>
          <w:szCs w:val="24"/>
          <w:lang w:eastAsia="ja-JP"/>
        </w:rPr>
        <w:t>. Tobia peakraavi voolusängi. Jaotuskaevu</w:t>
      </w:r>
      <w:r w:rsidR="006D3B86" w:rsidRPr="00D96381">
        <w:rPr>
          <w:color w:val="595959" w:themeColor="text1" w:themeTint="A6"/>
          <w:kern w:val="20"/>
          <w:sz w:val="24"/>
          <w:szCs w:val="24"/>
          <w:lang w:eastAsia="ja-JP"/>
        </w:rPr>
        <w:t xml:space="preserve">le näha ette möödavoolutoru, mis on suunatud </w:t>
      </w:r>
      <w:proofErr w:type="spellStart"/>
      <w:r w:rsidR="00640FD6" w:rsidRPr="00D96381">
        <w:rPr>
          <w:color w:val="595959" w:themeColor="text1" w:themeTint="A6"/>
          <w:kern w:val="20"/>
          <w:sz w:val="24"/>
          <w:szCs w:val="24"/>
          <w:lang w:eastAsia="ja-JP"/>
        </w:rPr>
        <w:t>ol.ol</w:t>
      </w:r>
      <w:proofErr w:type="spellEnd"/>
      <w:r w:rsidR="00640FD6" w:rsidRPr="00D96381">
        <w:rPr>
          <w:color w:val="595959" w:themeColor="text1" w:themeTint="A6"/>
          <w:kern w:val="20"/>
          <w:sz w:val="24"/>
          <w:szCs w:val="24"/>
          <w:lang w:eastAsia="ja-JP"/>
        </w:rPr>
        <w:t>. Rahvaaia tiikide väljavoolu suudmesse.</w:t>
      </w:r>
    </w:p>
    <w:p w14:paraId="36950231" w14:textId="43E14948" w:rsidR="00C711FB" w:rsidRPr="005E24E0" w:rsidRDefault="00C711FB" w:rsidP="00922F6F">
      <w:pPr>
        <w:pStyle w:val="Loendilik"/>
        <w:numPr>
          <w:ilvl w:val="0"/>
          <w:numId w:val="3"/>
        </w:numPr>
        <w:ind w:left="1134" w:right="685"/>
        <w:rPr>
          <w:color w:val="595959" w:themeColor="text1" w:themeTint="A6"/>
          <w:kern w:val="20"/>
          <w:sz w:val="24"/>
          <w:szCs w:val="20"/>
          <w:lang w:eastAsia="ja-JP"/>
        </w:rPr>
      </w:pPr>
      <w:r w:rsidRPr="005E24E0">
        <w:rPr>
          <w:color w:val="595959" w:themeColor="text1" w:themeTint="A6"/>
          <w:kern w:val="20"/>
          <w:sz w:val="24"/>
          <w:szCs w:val="20"/>
          <w:lang w:eastAsia="ja-JP"/>
        </w:rPr>
        <w:t xml:space="preserve">Projektis kirjeldada </w:t>
      </w:r>
      <w:proofErr w:type="spellStart"/>
      <w:r w:rsidRPr="005E24E0">
        <w:rPr>
          <w:color w:val="595959" w:themeColor="text1" w:themeTint="A6"/>
          <w:kern w:val="20"/>
          <w:sz w:val="24"/>
          <w:szCs w:val="20"/>
          <w:lang w:eastAsia="ja-JP"/>
        </w:rPr>
        <w:t>denitrifikatsiooni</w:t>
      </w:r>
      <w:proofErr w:type="spellEnd"/>
      <w:r w:rsidRPr="005E24E0">
        <w:rPr>
          <w:color w:val="595959" w:themeColor="text1" w:themeTint="A6"/>
          <w:kern w:val="20"/>
          <w:sz w:val="24"/>
          <w:szCs w:val="20"/>
          <w:lang w:eastAsia="ja-JP"/>
        </w:rPr>
        <w:t xml:space="preserve"> reaktorite töö efektiivsuse kontrolli metoodikat</w:t>
      </w:r>
      <w:r>
        <w:rPr>
          <w:color w:val="595959" w:themeColor="text1" w:themeTint="A6"/>
          <w:kern w:val="20"/>
          <w:sz w:val="24"/>
          <w:szCs w:val="20"/>
          <w:lang w:eastAsia="ja-JP"/>
        </w:rPr>
        <w:t xml:space="preserve"> ning anda juhised filtrite hoolduseks ja filtrimaterjali väljavahetamiseks.</w:t>
      </w:r>
      <w:r w:rsidR="00C80BB0">
        <w:rPr>
          <w:color w:val="595959" w:themeColor="text1" w:themeTint="A6"/>
          <w:kern w:val="20"/>
          <w:sz w:val="24"/>
          <w:szCs w:val="20"/>
          <w:lang w:eastAsia="ja-JP"/>
        </w:rPr>
        <w:t xml:space="preserve"> </w:t>
      </w:r>
      <w:r w:rsidR="00A526A4">
        <w:rPr>
          <w:color w:val="595959" w:themeColor="text1" w:themeTint="A6"/>
          <w:kern w:val="20"/>
          <w:sz w:val="24"/>
          <w:szCs w:val="20"/>
          <w:lang w:eastAsia="ja-JP"/>
        </w:rPr>
        <w:t xml:space="preserve">Mõlema </w:t>
      </w:r>
      <w:proofErr w:type="spellStart"/>
      <w:r w:rsidR="00A526A4">
        <w:rPr>
          <w:color w:val="595959" w:themeColor="text1" w:themeTint="A6"/>
          <w:kern w:val="20"/>
          <w:sz w:val="24"/>
          <w:szCs w:val="20"/>
          <w:lang w:eastAsia="ja-JP"/>
        </w:rPr>
        <w:lastRenderedPageBreak/>
        <w:t>denitrifikatsiooni</w:t>
      </w:r>
      <w:proofErr w:type="spellEnd"/>
      <w:r w:rsidR="00A526A4">
        <w:rPr>
          <w:color w:val="595959" w:themeColor="text1" w:themeTint="A6"/>
          <w:kern w:val="20"/>
          <w:sz w:val="24"/>
          <w:szCs w:val="20"/>
          <w:lang w:eastAsia="ja-JP"/>
        </w:rPr>
        <w:t xml:space="preserve"> väljavoolu kaevu põhi projekteerida 0,5m sügavam, et antud kaevudes oleks võimalik teostada </w:t>
      </w:r>
      <w:r w:rsidR="00585DEF">
        <w:rPr>
          <w:color w:val="595959" w:themeColor="text1" w:themeTint="A6"/>
          <w:kern w:val="20"/>
          <w:sz w:val="24"/>
          <w:szCs w:val="20"/>
          <w:lang w:eastAsia="ja-JP"/>
        </w:rPr>
        <w:t xml:space="preserve">veekvaliteedi </w:t>
      </w:r>
      <w:r w:rsidR="005C5E3C">
        <w:rPr>
          <w:color w:val="595959" w:themeColor="text1" w:themeTint="A6"/>
          <w:kern w:val="20"/>
          <w:sz w:val="24"/>
          <w:szCs w:val="20"/>
          <w:lang w:eastAsia="ja-JP"/>
        </w:rPr>
        <w:t>mõõtmist.</w:t>
      </w:r>
    </w:p>
    <w:p w14:paraId="590B5534" w14:textId="115C9240" w:rsidR="00532F8D" w:rsidRPr="00471AC3" w:rsidRDefault="00532F8D" w:rsidP="00922F6F">
      <w:pPr>
        <w:pStyle w:val="Loendilik"/>
        <w:numPr>
          <w:ilvl w:val="0"/>
          <w:numId w:val="3"/>
        </w:numPr>
        <w:ind w:left="1134" w:right="685"/>
        <w:rPr>
          <w:color w:val="595959" w:themeColor="text1" w:themeTint="A6"/>
          <w:kern w:val="20"/>
          <w:sz w:val="24"/>
          <w:szCs w:val="24"/>
          <w:lang w:eastAsia="ja-JP"/>
        </w:rPr>
      </w:pPr>
      <w:r w:rsidRPr="00C047DF">
        <w:rPr>
          <w:color w:val="595959" w:themeColor="text1" w:themeTint="A6"/>
          <w:kern w:val="20"/>
          <w:sz w:val="24"/>
          <w:szCs w:val="24"/>
          <w:lang w:eastAsia="ja-JP"/>
        </w:rPr>
        <w:t xml:space="preserve">Uue lahendusega suunatakse Tobia peakraavi põhivool läbi Kalda tn 3 kinnistul </w:t>
      </w:r>
      <w:r w:rsidR="00217697" w:rsidRPr="00C047DF">
        <w:rPr>
          <w:color w:val="595959" w:themeColor="text1" w:themeTint="A6"/>
          <w:kern w:val="20"/>
          <w:sz w:val="24"/>
          <w:szCs w:val="24"/>
          <w:lang w:eastAsia="ja-JP"/>
        </w:rPr>
        <w:t xml:space="preserve">paiknevate </w:t>
      </w:r>
      <w:r w:rsidRPr="00C047DF">
        <w:rPr>
          <w:color w:val="595959" w:themeColor="text1" w:themeTint="A6"/>
          <w:kern w:val="20"/>
          <w:sz w:val="24"/>
          <w:szCs w:val="24"/>
          <w:lang w:eastAsia="ja-JP"/>
        </w:rPr>
        <w:t>tiikide. Varasemalt on Kalda tn 3 kinnistul paiknevad tiigid toiminud tööstusliku toorvee kasutamise eesmärgil. Seoses uue kehtestatud detailplaneeringuga Kalda tn 3 kinnistul</w:t>
      </w:r>
      <w:r w:rsidR="00217697" w:rsidRPr="00C047DF">
        <w:rPr>
          <w:color w:val="595959" w:themeColor="text1" w:themeTint="A6"/>
          <w:kern w:val="20"/>
          <w:sz w:val="24"/>
          <w:szCs w:val="24"/>
          <w:lang w:eastAsia="ja-JP"/>
        </w:rPr>
        <w:t>,</w:t>
      </w:r>
      <w:r w:rsidRPr="00C047DF">
        <w:rPr>
          <w:color w:val="595959" w:themeColor="text1" w:themeTint="A6"/>
          <w:kern w:val="20"/>
          <w:sz w:val="24"/>
          <w:szCs w:val="24"/>
          <w:lang w:eastAsia="ja-JP"/>
        </w:rPr>
        <w:t xml:space="preserve"> on tiikide lahenduse uueks eesmärgiks sademevee puhastamine ja vooluhulkade ühtlustamine. Sellest lähtuvalt </w:t>
      </w:r>
      <w:r w:rsidR="00217697" w:rsidRPr="00C047DF">
        <w:rPr>
          <w:color w:val="595959" w:themeColor="text1" w:themeTint="A6"/>
          <w:kern w:val="20"/>
          <w:sz w:val="24"/>
          <w:szCs w:val="24"/>
          <w:lang w:eastAsia="ja-JP"/>
        </w:rPr>
        <w:t xml:space="preserve">asendatakse </w:t>
      </w:r>
      <w:r w:rsidRPr="00C047DF">
        <w:rPr>
          <w:color w:val="595959" w:themeColor="text1" w:themeTint="A6"/>
          <w:kern w:val="20"/>
          <w:sz w:val="24"/>
          <w:szCs w:val="24"/>
          <w:lang w:eastAsia="ja-JP"/>
        </w:rPr>
        <w:t xml:space="preserve">Tobia peakraavi ja tiikide vahelised truubi toru ühendused avatud kanalitega. Olemasolev Tobia peakraavi voolusäng Kalda tn 3 kinnistu piiril likvideeritakse vastavalt kehtestatud Kalda tn 3 kinnistu detailplaneeringule. Antud lahendusega suurendatakse Kalda tn 3 kinnistul </w:t>
      </w:r>
      <w:r w:rsidR="00217697" w:rsidRPr="00C047DF">
        <w:rPr>
          <w:color w:val="595959" w:themeColor="text1" w:themeTint="A6"/>
          <w:kern w:val="20"/>
          <w:sz w:val="24"/>
          <w:szCs w:val="24"/>
          <w:lang w:eastAsia="ja-JP"/>
        </w:rPr>
        <w:t>paiknevaid tiike läbivat</w:t>
      </w:r>
      <w:r w:rsidRPr="00C047DF">
        <w:rPr>
          <w:color w:val="595959" w:themeColor="text1" w:themeTint="A6"/>
          <w:kern w:val="20"/>
          <w:sz w:val="24"/>
          <w:szCs w:val="24"/>
          <w:lang w:eastAsia="ja-JP"/>
        </w:rPr>
        <w:t xml:space="preserve"> vooluhulka. Avatud kanalid vähendavad ummistusohtu ning tagavad suurema vooluhulga läbilaskvuse ja vee </w:t>
      </w:r>
      <w:r w:rsidR="00217697" w:rsidRPr="00C047DF">
        <w:rPr>
          <w:color w:val="595959" w:themeColor="text1" w:themeTint="A6"/>
          <w:kern w:val="20"/>
          <w:sz w:val="24"/>
          <w:szCs w:val="24"/>
          <w:lang w:eastAsia="ja-JP"/>
        </w:rPr>
        <w:t xml:space="preserve">isevoolse </w:t>
      </w:r>
      <w:r w:rsidRPr="00C047DF">
        <w:rPr>
          <w:color w:val="595959" w:themeColor="text1" w:themeTint="A6"/>
          <w:kern w:val="20"/>
          <w:sz w:val="24"/>
          <w:szCs w:val="24"/>
          <w:lang w:eastAsia="ja-JP"/>
        </w:rPr>
        <w:t xml:space="preserve">voolamise. Tiikide eesmärgiks on läbivoolavast veest suuremate setteosakeste setitamine ja tihedamate sadude korral voolhulga keskendamine. </w:t>
      </w:r>
    </w:p>
    <w:p w14:paraId="7F032BDF" w14:textId="704F2073" w:rsidR="00327648" w:rsidRPr="00327648" w:rsidRDefault="00405784" w:rsidP="0054219D">
      <w:pPr>
        <w:pStyle w:val="Loendilik"/>
        <w:numPr>
          <w:ilvl w:val="0"/>
          <w:numId w:val="3"/>
        </w:numPr>
        <w:ind w:left="1134" w:right="685"/>
      </w:pPr>
      <w:r>
        <w:rPr>
          <w:color w:val="595959" w:themeColor="text1" w:themeTint="A6"/>
          <w:kern w:val="20"/>
          <w:sz w:val="24"/>
          <w:szCs w:val="24"/>
          <w:lang w:eastAsia="ja-JP"/>
        </w:rPr>
        <w:t>Rekonstrueerida</w:t>
      </w:r>
      <w:r w:rsidR="00662726">
        <w:rPr>
          <w:color w:val="595959" w:themeColor="text1" w:themeTint="A6"/>
          <w:kern w:val="20"/>
          <w:sz w:val="24"/>
          <w:szCs w:val="24"/>
          <w:lang w:eastAsia="ja-JP"/>
        </w:rPr>
        <w:t xml:space="preserve"> Tobia peakraavi ja tiikide vahelised ühendused. Olemasolevad truupide ühendused asendada avatud kraavidega</w:t>
      </w:r>
      <w:r w:rsidR="00D54B34">
        <w:rPr>
          <w:color w:val="595959" w:themeColor="text1" w:themeTint="A6"/>
          <w:kern w:val="20"/>
          <w:sz w:val="24"/>
          <w:szCs w:val="24"/>
          <w:lang w:eastAsia="ja-JP"/>
        </w:rPr>
        <w:t>.</w:t>
      </w:r>
      <w:r w:rsidR="00981D8A">
        <w:rPr>
          <w:color w:val="595959" w:themeColor="text1" w:themeTint="A6"/>
          <w:kern w:val="20"/>
          <w:sz w:val="24"/>
          <w:szCs w:val="24"/>
          <w:lang w:eastAsia="ja-JP"/>
        </w:rPr>
        <w:t xml:space="preserve"> </w:t>
      </w:r>
      <w:r w:rsidR="00DC2029" w:rsidRPr="0054219D">
        <w:rPr>
          <w:color w:val="595959" w:themeColor="text1" w:themeTint="A6"/>
          <w:kern w:val="20"/>
          <w:sz w:val="24"/>
          <w:szCs w:val="24"/>
          <w:lang w:eastAsia="ja-JP"/>
        </w:rPr>
        <w:t>Kalda tn 3 kinnistu kahe tiigi vaheli</w:t>
      </w:r>
      <w:r w:rsidR="00FD39CB" w:rsidRPr="0054219D">
        <w:rPr>
          <w:color w:val="595959" w:themeColor="text1" w:themeTint="A6"/>
          <w:kern w:val="20"/>
          <w:sz w:val="24"/>
          <w:szCs w:val="24"/>
          <w:lang w:eastAsia="ja-JP"/>
        </w:rPr>
        <w:t xml:space="preserve">ne </w:t>
      </w:r>
      <w:r w:rsidR="00AA0A79" w:rsidRPr="0054219D">
        <w:rPr>
          <w:color w:val="595959" w:themeColor="text1" w:themeTint="A6"/>
          <w:kern w:val="20"/>
          <w:sz w:val="24"/>
          <w:szCs w:val="24"/>
          <w:lang w:eastAsia="ja-JP"/>
        </w:rPr>
        <w:t xml:space="preserve">ülevool projekteerida kraavi kalda </w:t>
      </w:r>
      <w:r w:rsidR="00F03EBA" w:rsidRPr="0054219D">
        <w:rPr>
          <w:color w:val="595959" w:themeColor="text1" w:themeTint="A6"/>
          <w:kern w:val="20"/>
          <w:sz w:val="24"/>
          <w:szCs w:val="24"/>
          <w:lang w:eastAsia="ja-JP"/>
        </w:rPr>
        <w:t xml:space="preserve">kindlustusega, </w:t>
      </w:r>
      <w:r w:rsidR="00C711FB" w:rsidRPr="0054219D">
        <w:rPr>
          <w:color w:val="595959" w:themeColor="text1" w:themeTint="A6"/>
          <w:kern w:val="20"/>
          <w:sz w:val="24"/>
          <w:szCs w:val="24"/>
          <w:lang w:eastAsia="ja-JP"/>
        </w:rPr>
        <w:t xml:space="preserve">ette näha jalakäijate </w:t>
      </w:r>
      <w:r w:rsidR="00F03EBA" w:rsidRPr="0054219D">
        <w:rPr>
          <w:color w:val="595959" w:themeColor="text1" w:themeTint="A6"/>
          <w:kern w:val="20"/>
          <w:sz w:val="24"/>
          <w:szCs w:val="24"/>
          <w:lang w:eastAsia="ja-JP"/>
        </w:rPr>
        <w:t xml:space="preserve">silla </w:t>
      </w:r>
      <w:r w:rsidR="00C711FB" w:rsidRPr="0054219D">
        <w:rPr>
          <w:color w:val="595959" w:themeColor="text1" w:themeTint="A6"/>
          <w:kern w:val="20"/>
          <w:sz w:val="24"/>
          <w:szCs w:val="24"/>
          <w:lang w:eastAsia="ja-JP"/>
        </w:rPr>
        <w:t>vundamendi ehitus (silla projekteerimine ei kuulu antud hanke mahtu)</w:t>
      </w:r>
      <w:r w:rsidR="00F03EBA" w:rsidRPr="0054219D">
        <w:rPr>
          <w:color w:val="595959" w:themeColor="text1" w:themeTint="A6"/>
          <w:kern w:val="20"/>
          <w:sz w:val="24"/>
          <w:szCs w:val="24"/>
          <w:lang w:eastAsia="ja-JP"/>
        </w:rPr>
        <w:t>. Antud lahendus täpsustada maaomanikuga.</w:t>
      </w:r>
    </w:p>
    <w:p w14:paraId="3B789DD0" w14:textId="613953B8" w:rsidR="00580F99" w:rsidRPr="0088639F" w:rsidRDefault="00DE2BE4" w:rsidP="00327648">
      <w:pPr>
        <w:pStyle w:val="Loendilik"/>
        <w:numPr>
          <w:ilvl w:val="0"/>
          <w:numId w:val="3"/>
        </w:numPr>
        <w:ind w:left="1134" w:right="685"/>
      </w:pPr>
      <w:r w:rsidRPr="000072F9">
        <w:rPr>
          <w:color w:val="595959" w:themeColor="text1" w:themeTint="A6"/>
          <w:kern w:val="20"/>
          <w:sz w:val="24"/>
          <w:szCs w:val="24"/>
          <w:lang w:eastAsia="ja-JP"/>
        </w:rPr>
        <w:t xml:space="preserve">Lahendada Kalda tn 3 kinnistult paiknevate </w:t>
      </w:r>
      <w:r w:rsidR="00A60983" w:rsidRPr="000072F9">
        <w:rPr>
          <w:color w:val="595959" w:themeColor="text1" w:themeTint="A6"/>
          <w:kern w:val="20"/>
          <w:sz w:val="24"/>
          <w:szCs w:val="24"/>
          <w:lang w:eastAsia="ja-JP"/>
        </w:rPr>
        <w:t>tiikide hooldus</w:t>
      </w:r>
      <w:r w:rsidR="00090324" w:rsidRPr="000072F9">
        <w:rPr>
          <w:color w:val="595959" w:themeColor="text1" w:themeTint="A6"/>
          <w:kern w:val="20"/>
          <w:sz w:val="24"/>
          <w:szCs w:val="24"/>
          <w:lang w:eastAsia="ja-JP"/>
        </w:rPr>
        <w:t>tööde teostamine</w:t>
      </w:r>
      <w:r w:rsidR="001E1812" w:rsidRPr="000072F9">
        <w:rPr>
          <w:color w:val="595959" w:themeColor="text1" w:themeTint="A6"/>
          <w:kern w:val="20"/>
          <w:sz w:val="24"/>
          <w:szCs w:val="24"/>
          <w:lang w:eastAsia="ja-JP"/>
        </w:rPr>
        <w:t>. Tagada tiikidele ja kraavidele juurdepääs</w:t>
      </w:r>
      <w:r w:rsidR="007F6902" w:rsidRPr="000072F9">
        <w:rPr>
          <w:color w:val="595959" w:themeColor="text1" w:themeTint="A6"/>
          <w:kern w:val="20"/>
          <w:sz w:val="24"/>
          <w:szCs w:val="24"/>
          <w:lang w:eastAsia="ja-JP"/>
        </w:rPr>
        <w:t xml:space="preserve"> </w:t>
      </w:r>
      <w:r w:rsidR="00921E3C" w:rsidRPr="000072F9">
        <w:rPr>
          <w:color w:val="595959" w:themeColor="text1" w:themeTint="A6"/>
          <w:kern w:val="20"/>
          <w:sz w:val="24"/>
          <w:szCs w:val="24"/>
          <w:lang w:eastAsia="ja-JP"/>
        </w:rPr>
        <w:t>korrashoiuks hooldu</w:t>
      </w:r>
      <w:r w:rsidR="00405784">
        <w:rPr>
          <w:color w:val="595959" w:themeColor="text1" w:themeTint="A6"/>
          <w:kern w:val="20"/>
          <w:sz w:val="24"/>
          <w:szCs w:val="24"/>
          <w:lang w:eastAsia="ja-JP"/>
        </w:rPr>
        <w:t xml:space="preserve">s </w:t>
      </w:r>
      <w:r w:rsidR="00921E3C" w:rsidRPr="000072F9">
        <w:rPr>
          <w:color w:val="595959" w:themeColor="text1" w:themeTint="A6"/>
          <w:kern w:val="20"/>
          <w:sz w:val="24"/>
          <w:szCs w:val="24"/>
          <w:lang w:eastAsia="ja-JP"/>
        </w:rPr>
        <w:t xml:space="preserve">seadmete ja ujuvtehnikaga Vabriku tn 16 kinnistult. </w:t>
      </w:r>
    </w:p>
    <w:p w14:paraId="43F25001" w14:textId="77777777" w:rsidR="00611892" w:rsidRDefault="00CB7536" w:rsidP="00611892">
      <w:pPr>
        <w:pStyle w:val="Loendilik"/>
        <w:numPr>
          <w:ilvl w:val="0"/>
          <w:numId w:val="3"/>
        </w:numPr>
        <w:ind w:left="1134" w:right="685"/>
        <w:rPr>
          <w:color w:val="595959" w:themeColor="text1" w:themeTint="A6"/>
          <w:kern w:val="20"/>
          <w:sz w:val="24"/>
          <w:szCs w:val="24"/>
          <w:lang w:eastAsia="ja-JP"/>
        </w:rPr>
      </w:pPr>
      <w:r w:rsidRPr="5B51AFD0">
        <w:rPr>
          <w:color w:val="595959" w:themeColor="text1" w:themeTint="A6"/>
          <w:kern w:val="20"/>
          <w:sz w:val="24"/>
          <w:szCs w:val="24"/>
          <w:lang w:eastAsia="ja-JP"/>
        </w:rPr>
        <w:t>Kalda tn 3</w:t>
      </w:r>
      <w:r w:rsidR="0082229D" w:rsidRPr="5B51AFD0">
        <w:rPr>
          <w:color w:val="595959" w:themeColor="text1" w:themeTint="A6"/>
          <w:kern w:val="20"/>
          <w:sz w:val="24"/>
          <w:szCs w:val="24"/>
          <w:lang w:eastAsia="ja-JP"/>
        </w:rPr>
        <w:t xml:space="preserve"> k</w:t>
      </w:r>
      <w:r w:rsidR="00A829C1" w:rsidRPr="5B51AFD0">
        <w:rPr>
          <w:color w:val="595959" w:themeColor="text1" w:themeTint="A6"/>
          <w:kern w:val="20"/>
          <w:sz w:val="24"/>
          <w:szCs w:val="24"/>
          <w:lang w:eastAsia="ja-JP"/>
        </w:rPr>
        <w:t>innistul</w:t>
      </w:r>
      <w:r w:rsidRPr="5B51AFD0">
        <w:rPr>
          <w:color w:val="595959" w:themeColor="text1" w:themeTint="A6"/>
          <w:kern w:val="20"/>
          <w:sz w:val="24"/>
          <w:szCs w:val="24"/>
          <w:lang w:eastAsia="ja-JP"/>
        </w:rPr>
        <w:t xml:space="preserve"> paiknevad Tiik 2. ja Tiik 3.</w:t>
      </w:r>
      <w:r w:rsidR="1DF1825A" w:rsidRPr="5B51AFD0">
        <w:rPr>
          <w:color w:val="595959" w:themeColor="text1" w:themeTint="A6"/>
          <w:kern w:val="20"/>
          <w:sz w:val="24"/>
          <w:szCs w:val="24"/>
          <w:lang w:eastAsia="ja-JP"/>
        </w:rPr>
        <w:t xml:space="preserve"> Projekteerija ülesandeks on</w:t>
      </w:r>
      <w:r w:rsidR="5320C3A6" w:rsidRPr="5B51AFD0">
        <w:rPr>
          <w:color w:val="595959" w:themeColor="text1" w:themeTint="A6"/>
          <w:kern w:val="20"/>
          <w:sz w:val="24"/>
          <w:szCs w:val="24"/>
          <w:lang w:eastAsia="ja-JP"/>
        </w:rPr>
        <w:t xml:space="preserve">, lähtuvalt </w:t>
      </w:r>
      <w:r w:rsidR="3211F3F6" w:rsidRPr="5B51AFD0">
        <w:rPr>
          <w:color w:val="595959" w:themeColor="text1" w:themeTint="A6"/>
          <w:kern w:val="20"/>
          <w:sz w:val="24"/>
          <w:szCs w:val="24"/>
          <w:lang w:eastAsia="ja-JP"/>
        </w:rPr>
        <w:t>geodeetilisest</w:t>
      </w:r>
      <w:r w:rsidR="5320C3A6" w:rsidRPr="5B51AFD0">
        <w:rPr>
          <w:color w:val="595959" w:themeColor="text1" w:themeTint="A6"/>
          <w:kern w:val="20"/>
          <w:sz w:val="24"/>
          <w:szCs w:val="24"/>
          <w:lang w:eastAsia="ja-JP"/>
        </w:rPr>
        <w:t xml:space="preserve"> mõõdistuses, tagada </w:t>
      </w:r>
      <w:r w:rsidR="12A6E22D" w:rsidRPr="5B51AFD0">
        <w:rPr>
          <w:color w:val="595959" w:themeColor="text1" w:themeTint="A6"/>
          <w:kern w:val="20"/>
          <w:sz w:val="24"/>
          <w:szCs w:val="24"/>
          <w:lang w:eastAsia="ja-JP"/>
        </w:rPr>
        <w:t xml:space="preserve">paisutusteta voolamine Kalda tn 3 kinnistu </w:t>
      </w:r>
      <w:r w:rsidR="12A6E22D" w:rsidRPr="00611892">
        <w:rPr>
          <w:color w:val="595959" w:themeColor="text1" w:themeTint="A6"/>
          <w:kern w:val="20"/>
          <w:sz w:val="24"/>
          <w:szCs w:val="24"/>
          <w:lang w:eastAsia="ja-JP"/>
        </w:rPr>
        <w:t>tiikidesse.</w:t>
      </w:r>
      <w:r w:rsidR="2AD00562" w:rsidRPr="00611892">
        <w:rPr>
          <w:color w:val="595959" w:themeColor="text1" w:themeTint="A6"/>
          <w:kern w:val="20"/>
          <w:sz w:val="24"/>
          <w:szCs w:val="24"/>
          <w:lang w:eastAsia="ja-JP"/>
        </w:rPr>
        <w:t xml:space="preserve"> Lahenduse planeerimisel arvestada,</w:t>
      </w:r>
      <w:r w:rsidR="005F728A" w:rsidRPr="00611892">
        <w:rPr>
          <w:color w:val="595959" w:themeColor="text1" w:themeTint="A6"/>
          <w:kern w:val="20"/>
          <w:sz w:val="24"/>
          <w:szCs w:val="24"/>
          <w:lang w:eastAsia="ja-JP"/>
        </w:rPr>
        <w:t xml:space="preserve"> et</w:t>
      </w:r>
      <w:r w:rsidR="177A5350" w:rsidRPr="00611892">
        <w:rPr>
          <w:color w:val="595959" w:themeColor="text1" w:themeTint="A6"/>
          <w:kern w:val="20"/>
          <w:sz w:val="24"/>
          <w:szCs w:val="24"/>
          <w:lang w:eastAsia="ja-JP"/>
        </w:rPr>
        <w:t xml:space="preserve"> Kalda tn 3 kinnistul olevades</w:t>
      </w:r>
      <w:r w:rsidR="005F728A" w:rsidRPr="00611892">
        <w:rPr>
          <w:color w:val="595959" w:themeColor="text1" w:themeTint="A6"/>
          <w:kern w:val="20"/>
          <w:sz w:val="24"/>
          <w:szCs w:val="24"/>
          <w:lang w:eastAsia="ja-JP"/>
        </w:rPr>
        <w:t xml:space="preserve"> tiikides toimuks suuremate osakeste settimine ja </w:t>
      </w:r>
      <w:r w:rsidR="008069CE" w:rsidRPr="00611892">
        <w:rPr>
          <w:color w:val="595959" w:themeColor="text1" w:themeTint="A6"/>
          <w:kern w:val="20"/>
          <w:sz w:val="24"/>
          <w:szCs w:val="24"/>
          <w:lang w:eastAsia="ja-JP"/>
        </w:rPr>
        <w:t xml:space="preserve">suuremate sadude korral vooluhulga keskendamine. </w:t>
      </w:r>
      <w:r w:rsidR="009F1610" w:rsidRPr="00611892">
        <w:rPr>
          <w:color w:val="595959" w:themeColor="text1" w:themeTint="A6"/>
          <w:kern w:val="20"/>
          <w:sz w:val="24"/>
          <w:szCs w:val="24"/>
          <w:lang w:eastAsia="ja-JP"/>
        </w:rPr>
        <w:t xml:space="preserve">Settetiigi </w:t>
      </w:r>
      <w:r w:rsidR="00A0031A" w:rsidRPr="00611892">
        <w:rPr>
          <w:color w:val="595959" w:themeColor="text1" w:themeTint="A6"/>
          <w:kern w:val="20"/>
          <w:sz w:val="24"/>
          <w:szCs w:val="24"/>
          <w:lang w:eastAsia="ja-JP"/>
        </w:rPr>
        <w:t>lahendusele näha ette settesüvis.</w:t>
      </w:r>
    </w:p>
    <w:p w14:paraId="033E110B" w14:textId="597DA365" w:rsidR="00F162F8" w:rsidRPr="00611892" w:rsidRDefault="00F162F8" w:rsidP="00611892">
      <w:pPr>
        <w:pStyle w:val="Loendilik"/>
        <w:numPr>
          <w:ilvl w:val="0"/>
          <w:numId w:val="3"/>
        </w:numPr>
        <w:ind w:left="1134" w:right="685"/>
        <w:rPr>
          <w:color w:val="595959" w:themeColor="text1" w:themeTint="A6"/>
          <w:kern w:val="20"/>
          <w:sz w:val="24"/>
          <w:szCs w:val="24"/>
          <w:lang w:eastAsia="ja-JP"/>
        </w:rPr>
      </w:pPr>
      <w:r w:rsidRPr="00611892">
        <w:rPr>
          <w:color w:val="595959" w:themeColor="text1" w:themeTint="A6"/>
          <w:sz w:val="24"/>
          <w:szCs w:val="24"/>
        </w:rPr>
        <w:t>Settetiigile planeerida haljastus, mis tagab seisva vee puhastumise. Planeerimis</w:t>
      </w:r>
      <w:r w:rsidR="00314337" w:rsidRPr="00611892">
        <w:rPr>
          <w:color w:val="595959" w:themeColor="text1" w:themeTint="A6"/>
          <w:sz w:val="24"/>
          <w:szCs w:val="24"/>
        </w:rPr>
        <w:t>se</w:t>
      </w:r>
      <w:r w:rsidRPr="00611892">
        <w:rPr>
          <w:color w:val="595959" w:themeColor="text1" w:themeTint="A6"/>
          <w:sz w:val="24"/>
          <w:szCs w:val="24"/>
        </w:rPr>
        <w:t xml:space="preserve"> kaasata maastikuarhi</w:t>
      </w:r>
      <w:r w:rsidR="00217697" w:rsidRPr="00611892">
        <w:rPr>
          <w:color w:val="595959" w:themeColor="text1" w:themeTint="A6"/>
          <w:sz w:val="24"/>
          <w:szCs w:val="24"/>
        </w:rPr>
        <w:t>t</w:t>
      </w:r>
      <w:r w:rsidRPr="00611892">
        <w:rPr>
          <w:color w:val="595959" w:themeColor="text1" w:themeTint="A6"/>
          <w:sz w:val="24"/>
          <w:szCs w:val="24"/>
        </w:rPr>
        <w:t>ekt. Taimede valikul arvestada muutuva kliima</w:t>
      </w:r>
      <w:r w:rsidR="00314337" w:rsidRPr="00611892">
        <w:rPr>
          <w:color w:val="595959" w:themeColor="text1" w:themeTint="A6"/>
          <w:sz w:val="24"/>
          <w:szCs w:val="24"/>
        </w:rPr>
        <w:t xml:space="preserve"> ja muude tingimustega (sh üleujutus ja põud) ning taimede võimega omastada vett ja toitaineid</w:t>
      </w:r>
      <w:r w:rsidR="00330CA6" w:rsidRPr="00611892">
        <w:rPr>
          <w:color w:val="595959" w:themeColor="text1" w:themeTint="A6"/>
          <w:sz w:val="24"/>
          <w:szCs w:val="24"/>
        </w:rPr>
        <w:t>.</w:t>
      </w:r>
      <w:r w:rsidRPr="00611892">
        <w:rPr>
          <w:color w:val="595959" w:themeColor="text1" w:themeTint="A6"/>
          <w:sz w:val="24"/>
          <w:szCs w:val="24"/>
        </w:rPr>
        <w:t xml:space="preserve"> </w:t>
      </w:r>
      <w:r w:rsidR="003D6591" w:rsidRPr="00611892">
        <w:rPr>
          <w:color w:val="595959" w:themeColor="text1" w:themeTint="A6"/>
          <w:sz w:val="24"/>
          <w:szCs w:val="24"/>
        </w:rPr>
        <w:t xml:space="preserve">Taimede valik täpsustada </w:t>
      </w:r>
      <w:r w:rsidR="005B4404" w:rsidRPr="00611892">
        <w:rPr>
          <w:color w:val="595959" w:themeColor="text1" w:themeTint="A6"/>
          <w:sz w:val="24"/>
          <w:szCs w:val="24"/>
        </w:rPr>
        <w:t xml:space="preserve">LIFE </w:t>
      </w:r>
      <w:proofErr w:type="spellStart"/>
      <w:r w:rsidR="005B4404" w:rsidRPr="00611892">
        <w:rPr>
          <w:color w:val="595959" w:themeColor="text1" w:themeTint="A6"/>
          <w:sz w:val="24"/>
          <w:szCs w:val="24"/>
        </w:rPr>
        <w:t>LATESTAdapt</w:t>
      </w:r>
      <w:proofErr w:type="spellEnd"/>
      <w:r w:rsidR="005B4404" w:rsidRPr="00611892">
        <w:rPr>
          <w:color w:val="595959" w:themeColor="text1" w:themeTint="A6"/>
          <w:sz w:val="24"/>
          <w:szCs w:val="24"/>
        </w:rPr>
        <w:t xml:space="preserve"> projekti partneri Nordic Botanical OÜ ja </w:t>
      </w:r>
      <w:r w:rsidR="003D6591" w:rsidRPr="00611892">
        <w:rPr>
          <w:color w:val="595959" w:themeColor="text1" w:themeTint="A6"/>
          <w:sz w:val="24"/>
          <w:szCs w:val="24"/>
        </w:rPr>
        <w:t>Rakvere Linnavalitsusega.</w:t>
      </w:r>
      <w:r w:rsidR="65943182" w:rsidRPr="00611892">
        <w:rPr>
          <w:color w:val="595959" w:themeColor="text1" w:themeTint="A6"/>
          <w:sz w:val="24"/>
          <w:szCs w:val="24"/>
        </w:rPr>
        <w:t xml:space="preserve"> </w:t>
      </w:r>
    </w:p>
    <w:p w14:paraId="40C232B2" w14:textId="2E6B2E63" w:rsidR="00F162F8" w:rsidRPr="00A24B26" w:rsidRDefault="00F162F8" w:rsidP="00922F6F">
      <w:pPr>
        <w:pStyle w:val="Loendilik"/>
        <w:numPr>
          <w:ilvl w:val="0"/>
          <w:numId w:val="3"/>
        </w:numPr>
        <w:ind w:left="1134" w:right="685"/>
        <w:rPr>
          <w:color w:val="595959" w:themeColor="text1" w:themeTint="A6"/>
          <w:kern w:val="20"/>
          <w:sz w:val="24"/>
          <w:szCs w:val="20"/>
          <w:lang w:eastAsia="ja-JP"/>
        </w:rPr>
      </w:pPr>
      <w:r w:rsidRPr="00A24B26">
        <w:rPr>
          <w:color w:val="595959" w:themeColor="text1" w:themeTint="A6"/>
          <w:kern w:val="20"/>
          <w:sz w:val="24"/>
          <w:szCs w:val="24"/>
          <w:lang w:eastAsia="ja-JP"/>
        </w:rPr>
        <w:t xml:space="preserve">Settetiigi </w:t>
      </w:r>
      <w:r w:rsidR="0062524C" w:rsidRPr="0088639F">
        <w:rPr>
          <w:color w:val="595959" w:themeColor="text1" w:themeTint="A6"/>
          <w:kern w:val="20"/>
          <w:sz w:val="24"/>
          <w:szCs w:val="24"/>
          <w:lang w:eastAsia="ja-JP"/>
        </w:rPr>
        <w:t>nõlvade</w:t>
      </w:r>
      <w:r w:rsidR="00441D89" w:rsidRPr="0088639F">
        <w:rPr>
          <w:color w:val="595959" w:themeColor="text1" w:themeTint="A6"/>
          <w:kern w:val="20"/>
          <w:sz w:val="24"/>
          <w:szCs w:val="24"/>
          <w:lang w:eastAsia="ja-JP"/>
        </w:rPr>
        <w:t xml:space="preserve"> </w:t>
      </w:r>
      <w:r w:rsidR="00A54372" w:rsidRPr="0088639F">
        <w:rPr>
          <w:color w:val="595959" w:themeColor="text1" w:themeTint="A6"/>
          <w:kern w:val="20"/>
          <w:sz w:val="24"/>
          <w:szCs w:val="24"/>
          <w:lang w:eastAsia="ja-JP"/>
        </w:rPr>
        <w:t xml:space="preserve">lahenduse projekteerimine </w:t>
      </w:r>
      <w:r w:rsidR="00263F6C" w:rsidRPr="0088639F">
        <w:rPr>
          <w:color w:val="595959" w:themeColor="text1" w:themeTint="A6"/>
          <w:kern w:val="20"/>
          <w:sz w:val="24"/>
          <w:szCs w:val="24"/>
          <w:lang w:eastAsia="ja-JP"/>
        </w:rPr>
        <w:t>ei kuulu käesoleva projekti mahtu. Nõlvade projekteerimine</w:t>
      </w:r>
      <w:r w:rsidR="008A5C0D" w:rsidRPr="0088639F">
        <w:rPr>
          <w:color w:val="595959" w:themeColor="text1" w:themeTint="A6"/>
          <w:kern w:val="20"/>
          <w:sz w:val="24"/>
          <w:szCs w:val="24"/>
          <w:lang w:eastAsia="ja-JP"/>
        </w:rPr>
        <w:t xml:space="preserve"> tuleb lahendada lähtuvalt Kalda tn 3 kinnistu detailplaneeringust maaomaniku poolt.</w:t>
      </w:r>
    </w:p>
    <w:p w14:paraId="2A5BCC97" w14:textId="2887A4A0" w:rsidR="00FB17A3" w:rsidRPr="00A24B26" w:rsidRDefault="009F1610" w:rsidP="00922F6F">
      <w:pPr>
        <w:pStyle w:val="Loendilik"/>
        <w:numPr>
          <w:ilvl w:val="0"/>
          <w:numId w:val="3"/>
        </w:numPr>
        <w:ind w:left="1134" w:right="685"/>
        <w:rPr>
          <w:color w:val="595959" w:themeColor="text1" w:themeTint="A6"/>
          <w:kern w:val="20"/>
          <w:sz w:val="24"/>
          <w:szCs w:val="20"/>
          <w:lang w:eastAsia="ja-JP"/>
        </w:rPr>
      </w:pPr>
      <w:r w:rsidRPr="00A24B26">
        <w:rPr>
          <w:color w:val="595959" w:themeColor="text1" w:themeTint="A6"/>
          <w:kern w:val="20"/>
          <w:sz w:val="24"/>
          <w:szCs w:val="24"/>
          <w:lang w:eastAsia="ja-JP"/>
        </w:rPr>
        <w:t>Settet</w:t>
      </w:r>
      <w:r w:rsidR="00FB17A3" w:rsidRPr="00A24B26">
        <w:rPr>
          <w:color w:val="595959" w:themeColor="text1" w:themeTint="A6"/>
          <w:kern w:val="20"/>
          <w:sz w:val="24"/>
          <w:szCs w:val="24"/>
          <w:lang w:eastAsia="ja-JP"/>
        </w:rPr>
        <w:t>iigi</w:t>
      </w:r>
      <w:r w:rsidR="0081699D" w:rsidRPr="00A24B26">
        <w:rPr>
          <w:color w:val="595959" w:themeColor="text1" w:themeTint="A6"/>
          <w:kern w:val="20"/>
          <w:sz w:val="24"/>
          <w:szCs w:val="24"/>
          <w:lang w:eastAsia="ja-JP"/>
        </w:rPr>
        <w:t xml:space="preserve"> hoolduseks ja sette eemaldamiseks tagada </w:t>
      </w:r>
      <w:r w:rsidR="00C711FB" w:rsidRPr="00A24B26">
        <w:rPr>
          <w:color w:val="595959" w:themeColor="text1" w:themeTint="A6"/>
          <w:kern w:val="20"/>
          <w:sz w:val="24"/>
          <w:szCs w:val="24"/>
          <w:lang w:eastAsia="ja-JP"/>
        </w:rPr>
        <w:t xml:space="preserve">hooldustehnikale </w:t>
      </w:r>
      <w:r w:rsidR="0081699D" w:rsidRPr="00A24B26">
        <w:rPr>
          <w:color w:val="595959" w:themeColor="text1" w:themeTint="A6"/>
          <w:kern w:val="20"/>
          <w:sz w:val="24"/>
          <w:szCs w:val="24"/>
          <w:lang w:eastAsia="ja-JP"/>
        </w:rPr>
        <w:t>juurdepääs.</w:t>
      </w:r>
      <w:r w:rsidR="00444114" w:rsidRPr="00A24B26">
        <w:rPr>
          <w:color w:val="595959" w:themeColor="text1" w:themeTint="A6"/>
          <w:kern w:val="20"/>
          <w:sz w:val="24"/>
          <w:szCs w:val="24"/>
          <w:lang w:eastAsia="ja-JP"/>
        </w:rPr>
        <w:t xml:space="preserve"> </w:t>
      </w:r>
    </w:p>
    <w:p w14:paraId="5D12337E" w14:textId="0D0FE035" w:rsidR="009A1A56" w:rsidRPr="00C047DF" w:rsidRDefault="009A1A56" w:rsidP="00922F6F">
      <w:pPr>
        <w:pStyle w:val="Loendilik"/>
        <w:numPr>
          <w:ilvl w:val="0"/>
          <w:numId w:val="3"/>
        </w:numPr>
        <w:ind w:left="1134" w:right="685"/>
        <w:rPr>
          <w:color w:val="595959" w:themeColor="text1" w:themeTint="A6"/>
          <w:kern w:val="20"/>
          <w:sz w:val="24"/>
          <w:szCs w:val="20"/>
          <w:lang w:eastAsia="ja-JP"/>
        </w:rPr>
      </w:pPr>
      <w:r w:rsidRPr="00C047DF">
        <w:rPr>
          <w:color w:val="595959" w:themeColor="text1" w:themeTint="A6"/>
          <w:kern w:val="20"/>
          <w:sz w:val="24"/>
          <w:szCs w:val="24"/>
          <w:lang w:eastAsia="ja-JP"/>
        </w:rPr>
        <w:t>Lisada projekteeritud lahendusele hooldusjuhend (</w:t>
      </w:r>
      <w:r w:rsidR="00FA3B4D" w:rsidRPr="00C047DF">
        <w:rPr>
          <w:color w:val="595959" w:themeColor="text1" w:themeTint="A6"/>
          <w:kern w:val="20"/>
          <w:sz w:val="24"/>
          <w:szCs w:val="24"/>
          <w:lang w:eastAsia="ja-JP"/>
        </w:rPr>
        <w:t xml:space="preserve">tiikide ja </w:t>
      </w:r>
      <w:proofErr w:type="spellStart"/>
      <w:r w:rsidR="00FA3B4D" w:rsidRPr="00C047DF">
        <w:rPr>
          <w:color w:val="595959" w:themeColor="text1" w:themeTint="A6"/>
          <w:kern w:val="20"/>
          <w:sz w:val="24"/>
          <w:szCs w:val="24"/>
          <w:lang w:eastAsia="ja-JP"/>
        </w:rPr>
        <w:t>denitrifikatsiooni</w:t>
      </w:r>
      <w:proofErr w:type="spellEnd"/>
      <w:r w:rsidR="00FA3B4D" w:rsidRPr="00C047DF">
        <w:rPr>
          <w:color w:val="595959" w:themeColor="text1" w:themeTint="A6"/>
          <w:kern w:val="20"/>
          <w:sz w:val="24"/>
          <w:szCs w:val="24"/>
          <w:lang w:eastAsia="ja-JP"/>
        </w:rPr>
        <w:t xml:space="preserve"> reak</w:t>
      </w:r>
      <w:r w:rsidR="00484DD7" w:rsidRPr="00C047DF">
        <w:rPr>
          <w:color w:val="595959" w:themeColor="text1" w:themeTint="A6"/>
          <w:kern w:val="20"/>
          <w:sz w:val="24"/>
          <w:szCs w:val="24"/>
          <w:lang w:eastAsia="ja-JP"/>
        </w:rPr>
        <w:t xml:space="preserve">torite </w:t>
      </w:r>
      <w:r w:rsidRPr="00C047DF">
        <w:rPr>
          <w:color w:val="595959" w:themeColor="text1" w:themeTint="A6"/>
          <w:kern w:val="20"/>
          <w:sz w:val="24"/>
          <w:szCs w:val="24"/>
          <w:lang w:eastAsia="ja-JP"/>
        </w:rPr>
        <w:t>hooldamine</w:t>
      </w:r>
      <w:r w:rsidR="00890EA1" w:rsidRPr="00C047DF">
        <w:rPr>
          <w:color w:val="595959" w:themeColor="text1" w:themeTint="A6"/>
          <w:kern w:val="20"/>
          <w:sz w:val="24"/>
          <w:szCs w:val="24"/>
          <w:lang w:eastAsia="ja-JP"/>
        </w:rPr>
        <w:t>, andurite hooldus ja kalibreerimine</w:t>
      </w:r>
      <w:r w:rsidRPr="00C047DF">
        <w:rPr>
          <w:color w:val="595959" w:themeColor="text1" w:themeTint="A6"/>
          <w:kern w:val="20"/>
          <w:sz w:val="24"/>
          <w:szCs w:val="24"/>
          <w:lang w:eastAsia="ja-JP"/>
        </w:rPr>
        <w:t xml:space="preserve">). </w:t>
      </w:r>
    </w:p>
    <w:p w14:paraId="3D77EE3E" w14:textId="0D817E21" w:rsidR="00C711FB" w:rsidRPr="00922F6F" w:rsidRDefault="009A1A56" w:rsidP="00922F6F">
      <w:pPr>
        <w:pStyle w:val="Loendilik"/>
        <w:numPr>
          <w:ilvl w:val="0"/>
          <w:numId w:val="3"/>
        </w:numPr>
        <w:ind w:left="1134" w:right="685"/>
        <w:rPr>
          <w:color w:val="595959" w:themeColor="text1" w:themeTint="A6"/>
          <w:kern w:val="20"/>
          <w:sz w:val="24"/>
          <w:szCs w:val="20"/>
          <w:lang w:eastAsia="ja-JP"/>
        </w:rPr>
      </w:pPr>
      <w:r w:rsidRPr="00C047DF">
        <w:rPr>
          <w:color w:val="595959" w:themeColor="text1" w:themeTint="A6"/>
          <w:kern w:val="20"/>
          <w:sz w:val="24"/>
          <w:szCs w:val="24"/>
          <w:lang w:eastAsia="ja-JP"/>
        </w:rPr>
        <w:t>Projekteeritud lahendusele koostada pikiprofiil. Pikiprofiili</w:t>
      </w:r>
      <w:r w:rsidR="00A94A45" w:rsidRPr="00C047DF">
        <w:rPr>
          <w:color w:val="595959" w:themeColor="text1" w:themeTint="A6"/>
          <w:kern w:val="20"/>
          <w:sz w:val="24"/>
          <w:szCs w:val="24"/>
          <w:lang w:eastAsia="ja-JP"/>
        </w:rPr>
        <w:t>l</w:t>
      </w:r>
      <w:r w:rsidRPr="00C047DF">
        <w:rPr>
          <w:color w:val="595959" w:themeColor="text1" w:themeTint="A6"/>
          <w:kern w:val="20"/>
          <w:sz w:val="24"/>
          <w:szCs w:val="24"/>
          <w:lang w:eastAsia="ja-JP"/>
        </w:rPr>
        <w:t xml:space="preserve"> kajastada </w:t>
      </w:r>
      <w:r w:rsidR="00484DD7" w:rsidRPr="00C047DF">
        <w:rPr>
          <w:color w:val="595959" w:themeColor="text1" w:themeTint="A6"/>
          <w:kern w:val="20"/>
          <w:sz w:val="24"/>
          <w:szCs w:val="24"/>
          <w:lang w:eastAsia="ja-JP"/>
        </w:rPr>
        <w:t xml:space="preserve">ka </w:t>
      </w:r>
      <w:r w:rsidRPr="00C047DF">
        <w:rPr>
          <w:color w:val="595959" w:themeColor="text1" w:themeTint="A6"/>
          <w:kern w:val="20"/>
          <w:sz w:val="24"/>
          <w:szCs w:val="24"/>
          <w:lang w:eastAsia="ja-JP"/>
        </w:rPr>
        <w:t xml:space="preserve">pinnase geoloogia ja </w:t>
      </w:r>
      <w:r w:rsidR="00330CA6" w:rsidRPr="00C047DF">
        <w:rPr>
          <w:color w:val="595959" w:themeColor="text1" w:themeTint="A6"/>
          <w:kern w:val="20"/>
          <w:sz w:val="24"/>
          <w:szCs w:val="24"/>
          <w:lang w:eastAsia="ja-JP"/>
        </w:rPr>
        <w:t xml:space="preserve">puuraugus </w:t>
      </w:r>
      <w:r w:rsidRPr="00C047DF">
        <w:rPr>
          <w:color w:val="595959" w:themeColor="text1" w:themeTint="A6"/>
          <w:kern w:val="20"/>
          <w:sz w:val="24"/>
          <w:szCs w:val="24"/>
          <w:lang w:eastAsia="ja-JP"/>
        </w:rPr>
        <w:t>mõõdetud veetase.</w:t>
      </w:r>
      <w:r w:rsidR="00C711FB">
        <w:rPr>
          <w:color w:val="595959" w:themeColor="text1" w:themeTint="A6"/>
          <w:kern w:val="20"/>
          <w:sz w:val="24"/>
          <w:szCs w:val="24"/>
          <w:lang w:eastAsia="ja-JP"/>
        </w:rPr>
        <w:t xml:space="preserve"> Profiilil näidata minimaalne ja maksimaalne veetase kraavis ja torustikus.</w:t>
      </w:r>
    </w:p>
    <w:p w14:paraId="7D4AB3D1" w14:textId="1104B164" w:rsidR="00330CA6" w:rsidRPr="00C047DF" w:rsidRDefault="00330CA6" w:rsidP="00922F6F">
      <w:pPr>
        <w:pStyle w:val="Loendilik"/>
        <w:numPr>
          <w:ilvl w:val="0"/>
          <w:numId w:val="3"/>
        </w:numPr>
        <w:ind w:left="1134" w:right="685"/>
        <w:rPr>
          <w:color w:val="595959" w:themeColor="text1" w:themeTint="A6"/>
          <w:kern w:val="20"/>
          <w:sz w:val="24"/>
          <w:szCs w:val="20"/>
          <w:lang w:eastAsia="ja-JP"/>
        </w:rPr>
      </w:pPr>
      <w:r w:rsidRPr="00C047DF">
        <w:rPr>
          <w:color w:val="595959" w:themeColor="text1" w:themeTint="A6"/>
          <w:kern w:val="20"/>
          <w:sz w:val="24"/>
          <w:szCs w:val="24"/>
          <w:lang w:eastAsia="ja-JP"/>
        </w:rPr>
        <w:t>Asendiplaanil kajastada puuraukude a</w:t>
      </w:r>
      <w:r w:rsidR="00EF610A" w:rsidRPr="00C047DF">
        <w:rPr>
          <w:color w:val="595959" w:themeColor="text1" w:themeTint="A6"/>
          <w:kern w:val="20"/>
          <w:sz w:val="24"/>
          <w:szCs w:val="24"/>
          <w:lang w:eastAsia="ja-JP"/>
        </w:rPr>
        <w:t>s</w:t>
      </w:r>
      <w:r w:rsidRPr="00C047DF">
        <w:rPr>
          <w:color w:val="595959" w:themeColor="text1" w:themeTint="A6"/>
          <w:kern w:val="20"/>
          <w:sz w:val="24"/>
          <w:szCs w:val="24"/>
          <w:lang w:eastAsia="ja-JP"/>
        </w:rPr>
        <w:t xml:space="preserve">ukohad. </w:t>
      </w:r>
    </w:p>
    <w:p w14:paraId="7AE85CDF" w14:textId="46778764" w:rsidR="00EF610A" w:rsidRDefault="00EF610A" w:rsidP="3883B3C8">
      <w:pPr>
        <w:pStyle w:val="Loendilik"/>
        <w:numPr>
          <w:ilvl w:val="0"/>
          <w:numId w:val="3"/>
        </w:numPr>
        <w:ind w:left="1134" w:right="685"/>
        <w:rPr>
          <w:color w:val="595959" w:themeColor="text1" w:themeTint="A6"/>
          <w:sz w:val="24"/>
          <w:szCs w:val="24"/>
          <w:lang w:eastAsia="ja-JP"/>
        </w:rPr>
      </w:pPr>
      <w:r w:rsidRPr="00C047DF">
        <w:rPr>
          <w:color w:val="595959" w:themeColor="text1" w:themeTint="A6"/>
          <w:kern w:val="20"/>
          <w:sz w:val="24"/>
          <w:szCs w:val="24"/>
          <w:lang w:eastAsia="ja-JP"/>
        </w:rPr>
        <w:t xml:space="preserve">Lahenduse </w:t>
      </w:r>
      <w:r w:rsidR="0E6D0D52" w:rsidRPr="00C047DF">
        <w:rPr>
          <w:color w:val="595959" w:themeColor="text1" w:themeTint="A6"/>
          <w:kern w:val="20"/>
          <w:sz w:val="24"/>
          <w:szCs w:val="24"/>
          <w:lang w:eastAsia="ja-JP"/>
        </w:rPr>
        <w:t>projekteerimisel</w:t>
      </w:r>
      <w:r w:rsidRPr="00C047DF">
        <w:rPr>
          <w:color w:val="595959" w:themeColor="text1" w:themeTint="A6"/>
          <w:kern w:val="20"/>
          <w:sz w:val="24"/>
          <w:szCs w:val="24"/>
          <w:lang w:eastAsia="ja-JP"/>
        </w:rPr>
        <w:t xml:space="preserve"> võtta arvesse teiste olemasolevate rajatiste paiknemist ja vajadusel ümber projekteerimist. Antud punkt tuleb täpsustada Tellijaga.</w:t>
      </w:r>
    </w:p>
    <w:sectPr w:rsidR="00EF610A" w:rsidSect="00BE6F1F">
      <w:headerReference w:type="default" r:id="rId17"/>
      <w:footerReference w:type="default" r:id="rId18"/>
      <w:pgSz w:w="11906" w:h="16838" w:code="9"/>
      <w:pgMar w:top="720" w:right="720" w:bottom="720" w:left="720" w:header="720" w:footer="128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5AC933" w14:textId="77777777" w:rsidR="000F0C21" w:rsidRDefault="000F0C21" w:rsidP="00A66B18">
      <w:pPr>
        <w:spacing w:before="0" w:after="0"/>
      </w:pPr>
      <w:r>
        <w:separator/>
      </w:r>
    </w:p>
  </w:endnote>
  <w:endnote w:type="continuationSeparator" w:id="0">
    <w:p w14:paraId="3937B8EE" w14:textId="77777777" w:rsidR="000F0C21" w:rsidRDefault="000F0C21" w:rsidP="00A66B18">
      <w:pPr>
        <w:spacing w:before="0" w:after="0"/>
      </w:pPr>
      <w:r>
        <w:continuationSeparator/>
      </w:r>
    </w:p>
  </w:endnote>
  <w:endnote w:type="continuationNotice" w:id="1">
    <w:p w14:paraId="041C07DA" w14:textId="77777777" w:rsidR="000F0C21" w:rsidRDefault="000F0C2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HGGothicE">
    <w:charset w:val="80"/>
    <w:family w:val="modern"/>
    <w:pitch w:val="fixed"/>
    <w:sig w:usb0="E00002FF" w:usb1="2AC7EDFE" w:usb2="00000012" w:usb3="00000000" w:csb0="00020001" w:csb1="00000000"/>
  </w:font>
  <w:font w:name="Tahoma">
    <w:panose1 w:val="020B0604030504040204"/>
    <w:charset w:val="00"/>
    <w:family w:val="swiss"/>
    <w:pitch w:val="variable"/>
    <w:sig w:usb0="E1002EFF" w:usb1="C000605B" w:usb2="00000029" w:usb3="00000000" w:csb0="000101FF" w:csb1="00000000"/>
  </w:font>
  <w:font w:name="Franklin Gothic Medium">
    <w:panose1 w:val="020B0603020102020204"/>
    <w:charset w:val="00"/>
    <w:family w:val="swiss"/>
    <w:pitch w:val="variable"/>
    <w:sig w:usb0="00000287" w:usb1="00000000" w:usb2="00000000" w:usb3="00000000" w:csb0="0000009F" w:csb1="00000000"/>
  </w:font>
  <w:font w:name="HGSoeiKakugothicUB">
    <w:charset w:val="80"/>
    <w:family w:val="modern"/>
    <w:pitch w:val="fixed"/>
    <w:sig w:usb0="E00002FF" w:usb1="2AC7EDFE" w:usb2="00000012" w:usb3="00000000" w:csb0="00020001" w:csb1="00000000"/>
  </w:font>
  <w:font w:name="Calibri">
    <w:panose1 w:val="020F0502020204030204"/>
    <w:charset w:val="00"/>
    <w:family w:val="swiss"/>
    <w:pitch w:val="variable"/>
    <w:sig w:usb0="E4002EFF" w:usb1="C200247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97A66" w14:textId="36EC273F" w:rsidR="009F28B6" w:rsidRDefault="00B9273F">
    <w:pPr>
      <w:pStyle w:val="Jalus"/>
    </w:pPr>
    <w:r w:rsidRPr="001C73A4">
      <w:rPr>
        <w:noProof/>
      </w:rPr>
      <w:drawing>
        <wp:anchor distT="0" distB="0" distL="114300" distR="114300" simplePos="0" relativeHeight="251658241" behindDoc="1" locked="0" layoutInCell="1" allowOverlap="1" wp14:anchorId="1CAA6ADD" wp14:editId="2AC986EB">
          <wp:simplePos x="0" y="0"/>
          <wp:positionH relativeFrom="column">
            <wp:posOffset>5338445</wp:posOffset>
          </wp:positionH>
          <wp:positionV relativeFrom="page">
            <wp:posOffset>9547225</wp:posOffset>
          </wp:positionV>
          <wp:extent cx="2307991" cy="1156137"/>
          <wp:effectExtent l="0" t="0" r="0" b="6350"/>
          <wp:wrapNone/>
          <wp:docPr id="1887157650" name="Picture 1887157650" descr="A logo for a company&#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16541" name="Picture 1" descr="A logo for a company&#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2307991" cy="1156137"/>
                  </a:xfrm>
                  <a:prstGeom prst="rect">
                    <a:avLst/>
                  </a:prstGeom>
                </pic:spPr>
              </pic:pic>
            </a:graphicData>
          </a:graphic>
          <wp14:sizeRelH relativeFrom="margin">
            <wp14:pctWidth>0</wp14:pctWidth>
          </wp14:sizeRelH>
          <wp14:sizeRelV relativeFrom="margin">
            <wp14:pctHeight>0</wp14:pctHeight>
          </wp14:sizeRelV>
        </wp:anchor>
      </w:drawing>
    </w:r>
    <w:r w:rsidR="009F28B6">
      <w:rPr>
        <w:noProof/>
        <w:color w:val="000000" w:themeColor="text1"/>
      </w:rPr>
      <w:drawing>
        <wp:anchor distT="0" distB="0" distL="114300" distR="114300" simplePos="0" relativeHeight="251658240" behindDoc="0" locked="0" layoutInCell="1" allowOverlap="1" wp14:anchorId="3034FB0D" wp14:editId="79A2DA59">
          <wp:simplePos x="0" y="0"/>
          <wp:positionH relativeFrom="column">
            <wp:posOffset>-285750</wp:posOffset>
          </wp:positionH>
          <wp:positionV relativeFrom="page">
            <wp:posOffset>9718675</wp:posOffset>
          </wp:positionV>
          <wp:extent cx="823595" cy="867410"/>
          <wp:effectExtent l="0" t="0" r="0" b="0"/>
          <wp:wrapSquare wrapText="bothSides"/>
          <wp:docPr id="744983035" name="Picture 744983035" descr="A picture containing black, dark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983035" name="Picture 744983035" descr="A picture containing black, darkness&#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23595" cy="8674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64D2BA" w14:textId="77777777" w:rsidR="000F0C21" w:rsidRDefault="000F0C21" w:rsidP="00A66B18">
      <w:pPr>
        <w:spacing w:before="0" w:after="0"/>
      </w:pPr>
      <w:r>
        <w:separator/>
      </w:r>
    </w:p>
  </w:footnote>
  <w:footnote w:type="continuationSeparator" w:id="0">
    <w:p w14:paraId="32720B4D" w14:textId="77777777" w:rsidR="000F0C21" w:rsidRDefault="000F0C21" w:rsidP="00A66B18">
      <w:pPr>
        <w:spacing w:before="0" w:after="0"/>
      </w:pPr>
      <w:r>
        <w:continuationSeparator/>
      </w:r>
    </w:p>
  </w:footnote>
  <w:footnote w:type="continuationNotice" w:id="1">
    <w:p w14:paraId="11B49625" w14:textId="77777777" w:rsidR="000F0C21" w:rsidRDefault="000F0C2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484D7" w14:textId="4BDF0AF0" w:rsidR="003716FC" w:rsidRDefault="001548A8">
    <w:pPr>
      <w:pStyle w:val="Pis"/>
    </w:pPr>
    <w:r w:rsidRPr="00EF5133">
      <w:rPr>
        <w:noProof/>
      </w:rPr>
      <w:drawing>
        <wp:anchor distT="0" distB="0" distL="114300" distR="114300" simplePos="0" relativeHeight="251658242" behindDoc="1" locked="0" layoutInCell="1" allowOverlap="1" wp14:anchorId="455B74A8" wp14:editId="48E10687">
          <wp:simplePos x="0" y="0"/>
          <wp:positionH relativeFrom="page">
            <wp:align>left</wp:align>
          </wp:positionH>
          <wp:positionV relativeFrom="margin">
            <wp:posOffset>-513715</wp:posOffset>
          </wp:positionV>
          <wp:extent cx="7092950" cy="84455"/>
          <wp:effectExtent l="0" t="0" r="0" b="0"/>
          <wp:wrapTight wrapText="bothSides">
            <wp:wrapPolygon edited="0">
              <wp:start x="0" y="0"/>
              <wp:lineTo x="0" y="14617"/>
              <wp:lineTo x="21523" y="14617"/>
              <wp:lineTo x="21523" y="0"/>
              <wp:lineTo x="0" y="0"/>
            </wp:wrapPolygon>
          </wp:wrapTight>
          <wp:docPr id="1309043896" name="Picture 1309043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629603" name=""/>
                  <pic:cNvPicPr/>
                </pic:nvPicPr>
                <pic:blipFill>
                  <a:blip r:embed="rId1" cstate="print">
                    <a:extLst>
                      <a:ext uri="{28A0092B-C50C-407E-A947-70E740481C1C}">
                        <a14:useLocalDpi xmlns:a14="http://schemas.microsoft.com/office/drawing/2010/main" val="0"/>
                      </a:ext>
                    </a:extLst>
                  </a:blip>
                  <a:stretch>
                    <a:fillRect/>
                  </a:stretch>
                </pic:blipFill>
                <pic:spPr>
                  <a:xfrm flipV="1">
                    <a:off x="0" y="0"/>
                    <a:ext cx="7092950" cy="84455"/>
                  </a:xfrm>
                  <a:prstGeom prst="rect">
                    <a:avLst/>
                  </a:prstGeom>
                </pic:spPr>
              </pic:pic>
            </a:graphicData>
          </a:graphic>
          <wp14:sizeRelH relativeFrom="page">
            <wp14:pctWidth>0</wp14:pctWidth>
          </wp14:sizeRelH>
          <wp14:sizeRelV relativeFrom="page">
            <wp14:pctHeight>0</wp14:pctHeight>
          </wp14:sizeRelV>
        </wp:anchor>
      </w:drawing>
    </w:r>
    <w:r w:rsidR="003716FC" w:rsidRPr="00EF5133">
      <w:rPr>
        <w:noProof/>
      </w:rPr>
      <w:drawing>
        <wp:anchor distT="0" distB="0" distL="114300" distR="114300" simplePos="0" relativeHeight="251658243" behindDoc="1" locked="0" layoutInCell="1" allowOverlap="1" wp14:anchorId="7D7BBD2D" wp14:editId="7072A121">
          <wp:simplePos x="0" y="0"/>
          <wp:positionH relativeFrom="page">
            <wp:posOffset>444500</wp:posOffset>
          </wp:positionH>
          <wp:positionV relativeFrom="margin">
            <wp:posOffset>-304800</wp:posOffset>
          </wp:positionV>
          <wp:extent cx="7155180" cy="85090"/>
          <wp:effectExtent l="0" t="0" r="7620" b="0"/>
          <wp:wrapTight wrapText="bothSides">
            <wp:wrapPolygon edited="0">
              <wp:start x="0" y="0"/>
              <wp:lineTo x="0" y="14507"/>
              <wp:lineTo x="21565" y="14507"/>
              <wp:lineTo x="21565" y="0"/>
              <wp:lineTo x="0" y="0"/>
            </wp:wrapPolygon>
          </wp:wrapTight>
          <wp:docPr id="526856801" name="Picture 526856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629603" name=""/>
                  <pic:cNvPicPr/>
                </pic:nvPicPr>
                <pic:blipFill>
                  <a:blip r:embed="rId1" cstate="print">
                    <a:extLst>
                      <a:ext uri="{28A0092B-C50C-407E-A947-70E740481C1C}">
                        <a14:useLocalDpi xmlns:a14="http://schemas.microsoft.com/office/drawing/2010/main" val="0"/>
                      </a:ext>
                    </a:extLst>
                  </a:blip>
                  <a:stretch>
                    <a:fillRect/>
                  </a:stretch>
                </pic:blipFill>
                <pic:spPr>
                  <a:xfrm flipV="1">
                    <a:off x="0" y="0"/>
                    <a:ext cx="7155180" cy="8509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4A7603"/>
    <w:multiLevelType w:val="hybridMultilevel"/>
    <w:tmpl w:val="FE1E7A12"/>
    <w:lvl w:ilvl="0" w:tplc="08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AA1507"/>
    <w:multiLevelType w:val="hybridMultilevel"/>
    <w:tmpl w:val="BB02F3D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2E2C1318"/>
    <w:multiLevelType w:val="hybridMultilevel"/>
    <w:tmpl w:val="DB3877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A1626E3"/>
    <w:multiLevelType w:val="hybridMultilevel"/>
    <w:tmpl w:val="FFB6AF9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3C861D8D"/>
    <w:multiLevelType w:val="hybridMultilevel"/>
    <w:tmpl w:val="BD94706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7B4144B5"/>
    <w:multiLevelType w:val="hybridMultilevel"/>
    <w:tmpl w:val="1FCEADE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107652657">
    <w:abstractNumId w:val="0"/>
  </w:num>
  <w:num w:numId="2" w16cid:durableId="1864052577">
    <w:abstractNumId w:val="3"/>
  </w:num>
  <w:num w:numId="3" w16cid:durableId="325473028">
    <w:abstractNumId w:val="1"/>
  </w:num>
  <w:num w:numId="4" w16cid:durableId="941297897">
    <w:abstractNumId w:val="5"/>
  </w:num>
  <w:num w:numId="5" w16cid:durableId="958028467">
    <w:abstractNumId w:val="4"/>
  </w:num>
  <w:num w:numId="6" w16cid:durableId="570215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314"/>
    <w:rsid w:val="000015C3"/>
    <w:rsid w:val="00001B82"/>
    <w:rsid w:val="00003691"/>
    <w:rsid w:val="00006025"/>
    <w:rsid w:val="000072F9"/>
    <w:rsid w:val="00007D20"/>
    <w:rsid w:val="00010949"/>
    <w:rsid w:val="00012C7A"/>
    <w:rsid w:val="00012CBF"/>
    <w:rsid w:val="0001630E"/>
    <w:rsid w:val="000200F5"/>
    <w:rsid w:val="00020DCA"/>
    <w:rsid w:val="00022B79"/>
    <w:rsid w:val="000243AF"/>
    <w:rsid w:val="0002465D"/>
    <w:rsid w:val="00025747"/>
    <w:rsid w:val="00030C2F"/>
    <w:rsid w:val="00040672"/>
    <w:rsid w:val="00042E68"/>
    <w:rsid w:val="00044C45"/>
    <w:rsid w:val="0004542D"/>
    <w:rsid w:val="00052806"/>
    <w:rsid w:val="000579D1"/>
    <w:rsid w:val="0006174B"/>
    <w:rsid w:val="00062314"/>
    <w:rsid w:val="00064FB0"/>
    <w:rsid w:val="00075786"/>
    <w:rsid w:val="00075AEA"/>
    <w:rsid w:val="000812D5"/>
    <w:rsid w:val="00082EEB"/>
    <w:rsid w:val="00083BAA"/>
    <w:rsid w:val="00085915"/>
    <w:rsid w:val="000873FA"/>
    <w:rsid w:val="00090324"/>
    <w:rsid w:val="00094029"/>
    <w:rsid w:val="00095E7F"/>
    <w:rsid w:val="00096D0C"/>
    <w:rsid w:val="000A11C1"/>
    <w:rsid w:val="000A72EB"/>
    <w:rsid w:val="000B6375"/>
    <w:rsid w:val="000C209D"/>
    <w:rsid w:val="000C2311"/>
    <w:rsid w:val="000C335D"/>
    <w:rsid w:val="000C3A1B"/>
    <w:rsid w:val="000C3C37"/>
    <w:rsid w:val="000C79AF"/>
    <w:rsid w:val="000D127A"/>
    <w:rsid w:val="000D384D"/>
    <w:rsid w:val="000D4582"/>
    <w:rsid w:val="000D5324"/>
    <w:rsid w:val="000D71CB"/>
    <w:rsid w:val="000E3B7E"/>
    <w:rsid w:val="000E45F2"/>
    <w:rsid w:val="000E4C09"/>
    <w:rsid w:val="000E5C26"/>
    <w:rsid w:val="000E6DD5"/>
    <w:rsid w:val="000F0C21"/>
    <w:rsid w:val="00102234"/>
    <w:rsid w:val="00102C66"/>
    <w:rsid w:val="0010680C"/>
    <w:rsid w:val="00110B9E"/>
    <w:rsid w:val="00110E0C"/>
    <w:rsid w:val="001122E8"/>
    <w:rsid w:val="00113C92"/>
    <w:rsid w:val="00116C4C"/>
    <w:rsid w:val="00123266"/>
    <w:rsid w:val="001257B7"/>
    <w:rsid w:val="001263C8"/>
    <w:rsid w:val="0012641E"/>
    <w:rsid w:val="00132135"/>
    <w:rsid w:val="001331C0"/>
    <w:rsid w:val="00141150"/>
    <w:rsid w:val="001411D2"/>
    <w:rsid w:val="00142A3B"/>
    <w:rsid w:val="00143AF9"/>
    <w:rsid w:val="00152560"/>
    <w:rsid w:val="00152B0B"/>
    <w:rsid w:val="001548A8"/>
    <w:rsid w:val="0015531D"/>
    <w:rsid w:val="00156CAC"/>
    <w:rsid w:val="00162B50"/>
    <w:rsid w:val="0016442B"/>
    <w:rsid w:val="00164EF0"/>
    <w:rsid w:val="00166DB5"/>
    <w:rsid w:val="00171519"/>
    <w:rsid w:val="001736B1"/>
    <w:rsid w:val="00175696"/>
    <w:rsid w:val="00175784"/>
    <w:rsid w:val="001766D6"/>
    <w:rsid w:val="00185379"/>
    <w:rsid w:val="00185DBA"/>
    <w:rsid w:val="001906D5"/>
    <w:rsid w:val="00191F42"/>
    <w:rsid w:val="00192419"/>
    <w:rsid w:val="0019522D"/>
    <w:rsid w:val="001A11B1"/>
    <w:rsid w:val="001A2618"/>
    <w:rsid w:val="001B45DC"/>
    <w:rsid w:val="001B50CC"/>
    <w:rsid w:val="001B5872"/>
    <w:rsid w:val="001C270D"/>
    <w:rsid w:val="001C27B5"/>
    <w:rsid w:val="001C3A0B"/>
    <w:rsid w:val="001C4A0D"/>
    <w:rsid w:val="001C51DA"/>
    <w:rsid w:val="001C73A4"/>
    <w:rsid w:val="001D3078"/>
    <w:rsid w:val="001D35F4"/>
    <w:rsid w:val="001E1812"/>
    <w:rsid w:val="001E1C68"/>
    <w:rsid w:val="001E2320"/>
    <w:rsid w:val="001E4106"/>
    <w:rsid w:val="001E47E4"/>
    <w:rsid w:val="001E6AF3"/>
    <w:rsid w:val="001F1536"/>
    <w:rsid w:val="001F590F"/>
    <w:rsid w:val="001F5BFD"/>
    <w:rsid w:val="001F6024"/>
    <w:rsid w:val="002019E9"/>
    <w:rsid w:val="002040DB"/>
    <w:rsid w:val="002103A6"/>
    <w:rsid w:val="002117BD"/>
    <w:rsid w:val="00214E28"/>
    <w:rsid w:val="002155BE"/>
    <w:rsid w:val="00216182"/>
    <w:rsid w:val="00217697"/>
    <w:rsid w:val="00220217"/>
    <w:rsid w:val="002229F0"/>
    <w:rsid w:val="00223DFD"/>
    <w:rsid w:val="002312CD"/>
    <w:rsid w:val="00232AF2"/>
    <w:rsid w:val="00234ED8"/>
    <w:rsid w:val="002371C4"/>
    <w:rsid w:val="00246553"/>
    <w:rsid w:val="0025304C"/>
    <w:rsid w:val="002537C3"/>
    <w:rsid w:val="00255872"/>
    <w:rsid w:val="00260BA2"/>
    <w:rsid w:val="00260D2B"/>
    <w:rsid w:val="002612C5"/>
    <w:rsid w:val="0026144F"/>
    <w:rsid w:val="00263F6C"/>
    <w:rsid w:val="00270628"/>
    <w:rsid w:val="00272D3F"/>
    <w:rsid w:val="0027508B"/>
    <w:rsid w:val="00276A03"/>
    <w:rsid w:val="00283EBB"/>
    <w:rsid w:val="002860EC"/>
    <w:rsid w:val="00292A3C"/>
    <w:rsid w:val="00293672"/>
    <w:rsid w:val="00295935"/>
    <w:rsid w:val="002A41A0"/>
    <w:rsid w:val="002A4C4F"/>
    <w:rsid w:val="002A69BC"/>
    <w:rsid w:val="002A7B54"/>
    <w:rsid w:val="002B1475"/>
    <w:rsid w:val="002B2473"/>
    <w:rsid w:val="002B270B"/>
    <w:rsid w:val="002B4382"/>
    <w:rsid w:val="002B46AD"/>
    <w:rsid w:val="002B4D9A"/>
    <w:rsid w:val="002B7D7F"/>
    <w:rsid w:val="002C42DE"/>
    <w:rsid w:val="002D0650"/>
    <w:rsid w:val="002D622B"/>
    <w:rsid w:val="002E244F"/>
    <w:rsid w:val="002E7AEC"/>
    <w:rsid w:val="002F534A"/>
    <w:rsid w:val="002F6E07"/>
    <w:rsid w:val="002F76A1"/>
    <w:rsid w:val="00300FAD"/>
    <w:rsid w:val="00303672"/>
    <w:rsid w:val="00307223"/>
    <w:rsid w:val="003116D9"/>
    <w:rsid w:val="00311C00"/>
    <w:rsid w:val="00312A6B"/>
    <w:rsid w:val="00314337"/>
    <w:rsid w:val="00316C13"/>
    <w:rsid w:val="003220D4"/>
    <w:rsid w:val="00322666"/>
    <w:rsid w:val="00327648"/>
    <w:rsid w:val="00330CA6"/>
    <w:rsid w:val="00330F55"/>
    <w:rsid w:val="00331954"/>
    <w:rsid w:val="00334147"/>
    <w:rsid w:val="0033451E"/>
    <w:rsid w:val="00335B0E"/>
    <w:rsid w:val="00336C6B"/>
    <w:rsid w:val="003377B8"/>
    <w:rsid w:val="00340E74"/>
    <w:rsid w:val="003461B9"/>
    <w:rsid w:val="003465DF"/>
    <w:rsid w:val="003515D4"/>
    <w:rsid w:val="00352081"/>
    <w:rsid w:val="00352994"/>
    <w:rsid w:val="00352B81"/>
    <w:rsid w:val="00352FD4"/>
    <w:rsid w:val="00353010"/>
    <w:rsid w:val="003542F0"/>
    <w:rsid w:val="003559A7"/>
    <w:rsid w:val="00356D52"/>
    <w:rsid w:val="00363DA3"/>
    <w:rsid w:val="00367EE1"/>
    <w:rsid w:val="003712E9"/>
    <w:rsid w:val="003716FC"/>
    <w:rsid w:val="00372A9B"/>
    <w:rsid w:val="0037531E"/>
    <w:rsid w:val="003848A5"/>
    <w:rsid w:val="00390F6B"/>
    <w:rsid w:val="00394757"/>
    <w:rsid w:val="00394EB6"/>
    <w:rsid w:val="00396D3F"/>
    <w:rsid w:val="003A0150"/>
    <w:rsid w:val="003A229D"/>
    <w:rsid w:val="003A2739"/>
    <w:rsid w:val="003A4961"/>
    <w:rsid w:val="003A6124"/>
    <w:rsid w:val="003B0573"/>
    <w:rsid w:val="003B0F8E"/>
    <w:rsid w:val="003B1A39"/>
    <w:rsid w:val="003B535E"/>
    <w:rsid w:val="003C0706"/>
    <w:rsid w:val="003C332D"/>
    <w:rsid w:val="003C65CA"/>
    <w:rsid w:val="003D1432"/>
    <w:rsid w:val="003D3F79"/>
    <w:rsid w:val="003D4A56"/>
    <w:rsid w:val="003D6591"/>
    <w:rsid w:val="003E105E"/>
    <w:rsid w:val="003E1F72"/>
    <w:rsid w:val="003E24DF"/>
    <w:rsid w:val="003E3275"/>
    <w:rsid w:val="003E4818"/>
    <w:rsid w:val="003E50C4"/>
    <w:rsid w:val="003E5539"/>
    <w:rsid w:val="003E5572"/>
    <w:rsid w:val="003F003D"/>
    <w:rsid w:val="003F0774"/>
    <w:rsid w:val="003F2D54"/>
    <w:rsid w:val="003F5649"/>
    <w:rsid w:val="00401F40"/>
    <w:rsid w:val="004048DB"/>
    <w:rsid w:val="00404A22"/>
    <w:rsid w:val="00405784"/>
    <w:rsid w:val="004116E9"/>
    <w:rsid w:val="0041428F"/>
    <w:rsid w:val="0042088F"/>
    <w:rsid w:val="00434194"/>
    <w:rsid w:val="004402DE"/>
    <w:rsid w:val="00441D89"/>
    <w:rsid w:val="0044224C"/>
    <w:rsid w:val="0044282A"/>
    <w:rsid w:val="004435D3"/>
    <w:rsid w:val="00444114"/>
    <w:rsid w:val="00446BC3"/>
    <w:rsid w:val="00452023"/>
    <w:rsid w:val="00453389"/>
    <w:rsid w:val="004536B8"/>
    <w:rsid w:val="00461BB2"/>
    <w:rsid w:val="00465A40"/>
    <w:rsid w:val="00466B0E"/>
    <w:rsid w:val="00471783"/>
    <w:rsid w:val="00471AC3"/>
    <w:rsid w:val="0047702D"/>
    <w:rsid w:val="004803D7"/>
    <w:rsid w:val="00481F82"/>
    <w:rsid w:val="00482D04"/>
    <w:rsid w:val="004837F1"/>
    <w:rsid w:val="00484DD7"/>
    <w:rsid w:val="00487FA8"/>
    <w:rsid w:val="004963DA"/>
    <w:rsid w:val="00497324"/>
    <w:rsid w:val="00497EB0"/>
    <w:rsid w:val="004A2B0D"/>
    <w:rsid w:val="004A2C89"/>
    <w:rsid w:val="004A671D"/>
    <w:rsid w:val="004B00A4"/>
    <w:rsid w:val="004B2CB6"/>
    <w:rsid w:val="004C1915"/>
    <w:rsid w:val="004C262B"/>
    <w:rsid w:val="004C3E66"/>
    <w:rsid w:val="004C4D77"/>
    <w:rsid w:val="004C5BB2"/>
    <w:rsid w:val="004D22FA"/>
    <w:rsid w:val="004D3C7A"/>
    <w:rsid w:val="004D4B36"/>
    <w:rsid w:val="004D78C3"/>
    <w:rsid w:val="004D7FEA"/>
    <w:rsid w:val="004E0996"/>
    <w:rsid w:val="004E10BF"/>
    <w:rsid w:val="004E5DDB"/>
    <w:rsid w:val="004E6489"/>
    <w:rsid w:val="004E704F"/>
    <w:rsid w:val="004F1BD0"/>
    <w:rsid w:val="00500CAE"/>
    <w:rsid w:val="0050307C"/>
    <w:rsid w:val="0050642A"/>
    <w:rsid w:val="00506E52"/>
    <w:rsid w:val="00507878"/>
    <w:rsid w:val="005101C0"/>
    <w:rsid w:val="00510E2C"/>
    <w:rsid w:val="00515CC0"/>
    <w:rsid w:val="00516433"/>
    <w:rsid w:val="00520053"/>
    <w:rsid w:val="00521ECD"/>
    <w:rsid w:val="00522290"/>
    <w:rsid w:val="00524B6C"/>
    <w:rsid w:val="00527CD0"/>
    <w:rsid w:val="00532706"/>
    <w:rsid w:val="00532F8D"/>
    <w:rsid w:val="0053449F"/>
    <w:rsid w:val="00536815"/>
    <w:rsid w:val="0054219D"/>
    <w:rsid w:val="0054455D"/>
    <w:rsid w:val="005517E3"/>
    <w:rsid w:val="005548EE"/>
    <w:rsid w:val="00557330"/>
    <w:rsid w:val="00561A2F"/>
    <w:rsid w:val="005635C8"/>
    <w:rsid w:val="00564A45"/>
    <w:rsid w:val="005671F5"/>
    <w:rsid w:val="00571EF9"/>
    <w:rsid w:val="00574A4F"/>
    <w:rsid w:val="00576BC8"/>
    <w:rsid w:val="00577A25"/>
    <w:rsid w:val="00580F99"/>
    <w:rsid w:val="00585DEF"/>
    <w:rsid w:val="005900DC"/>
    <w:rsid w:val="00590113"/>
    <w:rsid w:val="00593F0D"/>
    <w:rsid w:val="0059454A"/>
    <w:rsid w:val="00594BD2"/>
    <w:rsid w:val="00594D1A"/>
    <w:rsid w:val="0059574A"/>
    <w:rsid w:val="00595A2B"/>
    <w:rsid w:val="005979F8"/>
    <w:rsid w:val="005A1FF5"/>
    <w:rsid w:val="005A23D4"/>
    <w:rsid w:val="005B11A6"/>
    <w:rsid w:val="005B1AAE"/>
    <w:rsid w:val="005B232E"/>
    <w:rsid w:val="005B3249"/>
    <w:rsid w:val="005B4404"/>
    <w:rsid w:val="005B4F38"/>
    <w:rsid w:val="005B7684"/>
    <w:rsid w:val="005B787E"/>
    <w:rsid w:val="005C0840"/>
    <w:rsid w:val="005C2210"/>
    <w:rsid w:val="005C3C57"/>
    <w:rsid w:val="005C5E3C"/>
    <w:rsid w:val="005C769D"/>
    <w:rsid w:val="005D39D2"/>
    <w:rsid w:val="005E06C8"/>
    <w:rsid w:val="005E24E0"/>
    <w:rsid w:val="005E2818"/>
    <w:rsid w:val="005E5C8B"/>
    <w:rsid w:val="005E686A"/>
    <w:rsid w:val="005F0ACE"/>
    <w:rsid w:val="005F1BF2"/>
    <w:rsid w:val="005F5D12"/>
    <w:rsid w:val="005F6466"/>
    <w:rsid w:val="005F728A"/>
    <w:rsid w:val="005F7691"/>
    <w:rsid w:val="005F7A0C"/>
    <w:rsid w:val="006015DA"/>
    <w:rsid w:val="006112A5"/>
    <w:rsid w:val="0061179E"/>
    <w:rsid w:val="00611892"/>
    <w:rsid w:val="00611A61"/>
    <w:rsid w:val="006131DA"/>
    <w:rsid w:val="00613F12"/>
    <w:rsid w:val="00615018"/>
    <w:rsid w:val="0062121B"/>
    <w:rsid w:val="0062123A"/>
    <w:rsid w:val="006222CC"/>
    <w:rsid w:val="0062524C"/>
    <w:rsid w:val="00627C8B"/>
    <w:rsid w:val="0063151A"/>
    <w:rsid w:val="006331C0"/>
    <w:rsid w:val="00633CDC"/>
    <w:rsid w:val="00633D12"/>
    <w:rsid w:val="00637DC1"/>
    <w:rsid w:val="00640F12"/>
    <w:rsid w:val="00640FD6"/>
    <w:rsid w:val="006427A3"/>
    <w:rsid w:val="00643BF2"/>
    <w:rsid w:val="00644603"/>
    <w:rsid w:val="00644A71"/>
    <w:rsid w:val="00645F61"/>
    <w:rsid w:val="00646E75"/>
    <w:rsid w:val="0064750D"/>
    <w:rsid w:val="00650139"/>
    <w:rsid w:val="00652D3D"/>
    <w:rsid w:val="00655A1A"/>
    <w:rsid w:val="00662726"/>
    <w:rsid w:val="00662E94"/>
    <w:rsid w:val="006657A6"/>
    <w:rsid w:val="006657DF"/>
    <w:rsid w:val="00666906"/>
    <w:rsid w:val="00667D9E"/>
    <w:rsid w:val="0067076D"/>
    <w:rsid w:val="006713DE"/>
    <w:rsid w:val="006743AF"/>
    <w:rsid w:val="006776A9"/>
    <w:rsid w:val="006801EB"/>
    <w:rsid w:val="006810B9"/>
    <w:rsid w:val="00682CB4"/>
    <w:rsid w:val="006855BB"/>
    <w:rsid w:val="0068565E"/>
    <w:rsid w:val="00685AE4"/>
    <w:rsid w:val="0068783A"/>
    <w:rsid w:val="00694ED0"/>
    <w:rsid w:val="00696525"/>
    <w:rsid w:val="00696E78"/>
    <w:rsid w:val="0069786B"/>
    <w:rsid w:val="006A4520"/>
    <w:rsid w:val="006A7DD0"/>
    <w:rsid w:val="006B1FD6"/>
    <w:rsid w:val="006C0826"/>
    <w:rsid w:val="006C20DF"/>
    <w:rsid w:val="006C6662"/>
    <w:rsid w:val="006C6DB0"/>
    <w:rsid w:val="006D0838"/>
    <w:rsid w:val="006D1765"/>
    <w:rsid w:val="006D3B86"/>
    <w:rsid w:val="006E18CC"/>
    <w:rsid w:val="006E20C1"/>
    <w:rsid w:val="006E2535"/>
    <w:rsid w:val="006F3F7D"/>
    <w:rsid w:val="006F598F"/>
    <w:rsid w:val="006F6912"/>
    <w:rsid w:val="006F6F10"/>
    <w:rsid w:val="006F785D"/>
    <w:rsid w:val="00700A2E"/>
    <w:rsid w:val="00701FB1"/>
    <w:rsid w:val="0070233E"/>
    <w:rsid w:val="00704DF6"/>
    <w:rsid w:val="00704F92"/>
    <w:rsid w:val="00705956"/>
    <w:rsid w:val="00710FBB"/>
    <w:rsid w:val="007114FE"/>
    <w:rsid w:val="00713245"/>
    <w:rsid w:val="00714299"/>
    <w:rsid w:val="00723121"/>
    <w:rsid w:val="00727A1F"/>
    <w:rsid w:val="0073170D"/>
    <w:rsid w:val="00732CEA"/>
    <w:rsid w:val="00736B82"/>
    <w:rsid w:val="00737D54"/>
    <w:rsid w:val="00740228"/>
    <w:rsid w:val="00740D29"/>
    <w:rsid w:val="00741946"/>
    <w:rsid w:val="0074472D"/>
    <w:rsid w:val="00744A44"/>
    <w:rsid w:val="00745AAC"/>
    <w:rsid w:val="0074680A"/>
    <w:rsid w:val="0074710B"/>
    <w:rsid w:val="007472E9"/>
    <w:rsid w:val="007501D3"/>
    <w:rsid w:val="00750D5C"/>
    <w:rsid w:val="00752490"/>
    <w:rsid w:val="0075721E"/>
    <w:rsid w:val="007604C8"/>
    <w:rsid w:val="007621D4"/>
    <w:rsid w:val="00765676"/>
    <w:rsid w:val="0076771F"/>
    <w:rsid w:val="007750EB"/>
    <w:rsid w:val="00775606"/>
    <w:rsid w:val="00781047"/>
    <w:rsid w:val="00783331"/>
    <w:rsid w:val="0078397F"/>
    <w:rsid w:val="00783E79"/>
    <w:rsid w:val="007860B1"/>
    <w:rsid w:val="00786954"/>
    <w:rsid w:val="0079477E"/>
    <w:rsid w:val="007960A9"/>
    <w:rsid w:val="00797C9D"/>
    <w:rsid w:val="007A0D13"/>
    <w:rsid w:val="007A2D98"/>
    <w:rsid w:val="007B1408"/>
    <w:rsid w:val="007B2F42"/>
    <w:rsid w:val="007B4443"/>
    <w:rsid w:val="007B526A"/>
    <w:rsid w:val="007B5AE8"/>
    <w:rsid w:val="007B5F75"/>
    <w:rsid w:val="007C4DE1"/>
    <w:rsid w:val="007C7975"/>
    <w:rsid w:val="007C7B19"/>
    <w:rsid w:val="007D36CB"/>
    <w:rsid w:val="007D4279"/>
    <w:rsid w:val="007D44ED"/>
    <w:rsid w:val="007D73E0"/>
    <w:rsid w:val="007D7BBE"/>
    <w:rsid w:val="007E7182"/>
    <w:rsid w:val="007F5192"/>
    <w:rsid w:val="007F6902"/>
    <w:rsid w:val="00803F76"/>
    <w:rsid w:val="00804625"/>
    <w:rsid w:val="008047D4"/>
    <w:rsid w:val="0080629A"/>
    <w:rsid w:val="008069CE"/>
    <w:rsid w:val="008134DD"/>
    <w:rsid w:val="00813917"/>
    <w:rsid w:val="00814541"/>
    <w:rsid w:val="008148F2"/>
    <w:rsid w:val="0081699D"/>
    <w:rsid w:val="00820F53"/>
    <w:rsid w:val="00822061"/>
    <w:rsid w:val="0082229D"/>
    <w:rsid w:val="00830153"/>
    <w:rsid w:val="00830BCA"/>
    <w:rsid w:val="00831721"/>
    <w:rsid w:val="00831C3B"/>
    <w:rsid w:val="00833AA7"/>
    <w:rsid w:val="00834A0E"/>
    <w:rsid w:val="00837954"/>
    <w:rsid w:val="00840C47"/>
    <w:rsid w:val="008419B3"/>
    <w:rsid w:val="008446D4"/>
    <w:rsid w:val="00844ECB"/>
    <w:rsid w:val="0084616E"/>
    <w:rsid w:val="00847981"/>
    <w:rsid w:val="00850C99"/>
    <w:rsid w:val="00851DA4"/>
    <w:rsid w:val="008531FC"/>
    <w:rsid w:val="008576CB"/>
    <w:rsid w:val="00861B1C"/>
    <w:rsid w:val="0086211C"/>
    <w:rsid w:val="00862A06"/>
    <w:rsid w:val="00863637"/>
    <w:rsid w:val="00864460"/>
    <w:rsid w:val="00866140"/>
    <w:rsid w:val="00866367"/>
    <w:rsid w:val="0087274C"/>
    <w:rsid w:val="00876194"/>
    <w:rsid w:val="00877270"/>
    <w:rsid w:val="00877B4B"/>
    <w:rsid w:val="00882B58"/>
    <w:rsid w:val="008840D1"/>
    <w:rsid w:val="0088639F"/>
    <w:rsid w:val="00887226"/>
    <w:rsid w:val="008873D1"/>
    <w:rsid w:val="0088763B"/>
    <w:rsid w:val="00887D24"/>
    <w:rsid w:val="00890C64"/>
    <w:rsid w:val="00890DB8"/>
    <w:rsid w:val="00890EA1"/>
    <w:rsid w:val="008924AA"/>
    <w:rsid w:val="00896975"/>
    <w:rsid w:val="00896F19"/>
    <w:rsid w:val="008A18BD"/>
    <w:rsid w:val="008A3F86"/>
    <w:rsid w:val="008A41BB"/>
    <w:rsid w:val="008A5BDD"/>
    <w:rsid w:val="008A5C0D"/>
    <w:rsid w:val="008B1465"/>
    <w:rsid w:val="008B3C6D"/>
    <w:rsid w:val="008C1304"/>
    <w:rsid w:val="008C49D0"/>
    <w:rsid w:val="008D11B0"/>
    <w:rsid w:val="008D2556"/>
    <w:rsid w:val="008D4254"/>
    <w:rsid w:val="008E4880"/>
    <w:rsid w:val="008E7B57"/>
    <w:rsid w:val="008F4F46"/>
    <w:rsid w:val="008F5599"/>
    <w:rsid w:val="008F64FA"/>
    <w:rsid w:val="008F793D"/>
    <w:rsid w:val="00907E6F"/>
    <w:rsid w:val="0091479A"/>
    <w:rsid w:val="00916AB3"/>
    <w:rsid w:val="00921E3C"/>
    <w:rsid w:val="00922F6F"/>
    <w:rsid w:val="009246F2"/>
    <w:rsid w:val="009268DA"/>
    <w:rsid w:val="009273AA"/>
    <w:rsid w:val="0093005B"/>
    <w:rsid w:val="00932184"/>
    <w:rsid w:val="00932A22"/>
    <w:rsid w:val="009345E5"/>
    <w:rsid w:val="00934CE8"/>
    <w:rsid w:val="009350B7"/>
    <w:rsid w:val="009354A1"/>
    <w:rsid w:val="00937CC9"/>
    <w:rsid w:val="009435F8"/>
    <w:rsid w:val="00945697"/>
    <w:rsid w:val="00946385"/>
    <w:rsid w:val="00946412"/>
    <w:rsid w:val="00946F71"/>
    <w:rsid w:val="009474ED"/>
    <w:rsid w:val="009554D4"/>
    <w:rsid w:val="009559B4"/>
    <w:rsid w:val="00960799"/>
    <w:rsid w:val="0096607E"/>
    <w:rsid w:val="00970CE3"/>
    <w:rsid w:val="00972E80"/>
    <w:rsid w:val="00974AC5"/>
    <w:rsid w:val="00976D44"/>
    <w:rsid w:val="00976DA4"/>
    <w:rsid w:val="00980EED"/>
    <w:rsid w:val="00981D8A"/>
    <w:rsid w:val="009832D8"/>
    <w:rsid w:val="009836ED"/>
    <w:rsid w:val="009844E3"/>
    <w:rsid w:val="00987E20"/>
    <w:rsid w:val="00991516"/>
    <w:rsid w:val="00993D27"/>
    <w:rsid w:val="00994A27"/>
    <w:rsid w:val="00994A4C"/>
    <w:rsid w:val="00994D07"/>
    <w:rsid w:val="00995275"/>
    <w:rsid w:val="009A0606"/>
    <w:rsid w:val="009A1136"/>
    <w:rsid w:val="009A1A56"/>
    <w:rsid w:val="009A1F9C"/>
    <w:rsid w:val="009A30FF"/>
    <w:rsid w:val="009A3F18"/>
    <w:rsid w:val="009A50A1"/>
    <w:rsid w:val="009A5929"/>
    <w:rsid w:val="009A72A0"/>
    <w:rsid w:val="009A7AD4"/>
    <w:rsid w:val="009B218C"/>
    <w:rsid w:val="009B2B58"/>
    <w:rsid w:val="009C19E2"/>
    <w:rsid w:val="009C452E"/>
    <w:rsid w:val="009C68AE"/>
    <w:rsid w:val="009D1D2B"/>
    <w:rsid w:val="009D39E7"/>
    <w:rsid w:val="009D7891"/>
    <w:rsid w:val="009E3E67"/>
    <w:rsid w:val="009E524D"/>
    <w:rsid w:val="009E583A"/>
    <w:rsid w:val="009E7700"/>
    <w:rsid w:val="009E794C"/>
    <w:rsid w:val="009E7F3D"/>
    <w:rsid w:val="009F1610"/>
    <w:rsid w:val="009F28B6"/>
    <w:rsid w:val="009F2A97"/>
    <w:rsid w:val="009F3D21"/>
    <w:rsid w:val="009F7657"/>
    <w:rsid w:val="009F7A5D"/>
    <w:rsid w:val="00A0031A"/>
    <w:rsid w:val="00A00BF9"/>
    <w:rsid w:val="00A03ECC"/>
    <w:rsid w:val="00A054D7"/>
    <w:rsid w:val="00A06BF4"/>
    <w:rsid w:val="00A06D8D"/>
    <w:rsid w:val="00A10292"/>
    <w:rsid w:val="00A114B4"/>
    <w:rsid w:val="00A12AA9"/>
    <w:rsid w:val="00A13C07"/>
    <w:rsid w:val="00A14F1F"/>
    <w:rsid w:val="00A15A0A"/>
    <w:rsid w:val="00A15CD8"/>
    <w:rsid w:val="00A225E2"/>
    <w:rsid w:val="00A24B26"/>
    <w:rsid w:val="00A259BE"/>
    <w:rsid w:val="00A26FE7"/>
    <w:rsid w:val="00A31857"/>
    <w:rsid w:val="00A34865"/>
    <w:rsid w:val="00A3694F"/>
    <w:rsid w:val="00A41A92"/>
    <w:rsid w:val="00A41FF6"/>
    <w:rsid w:val="00A4206B"/>
    <w:rsid w:val="00A4797D"/>
    <w:rsid w:val="00A513C5"/>
    <w:rsid w:val="00A51D4E"/>
    <w:rsid w:val="00A526A4"/>
    <w:rsid w:val="00A52F36"/>
    <w:rsid w:val="00A54372"/>
    <w:rsid w:val="00A5615F"/>
    <w:rsid w:val="00A576B7"/>
    <w:rsid w:val="00A60983"/>
    <w:rsid w:val="00A62827"/>
    <w:rsid w:val="00A66B18"/>
    <w:rsid w:val="00A6783B"/>
    <w:rsid w:val="00A718BE"/>
    <w:rsid w:val="00A71ECE"/>
    <w:rsid w:val="00A7375C"/>
    <w:rsid w:val="00A75327"/>
    <w:rsid w:val="00A75378"/>
    <w:rsid w:val="00A81C75"/>
    <w:rsid w:val="00A829C1"/>
    <w:rsid w:val="00A82EDF"/>
    <w:rsid w:val="00A84730"/>
    <w:rsid w:val="00A93EEA"/>
    <w:rsid w:val="00A94A45"/>
    <w:rsid w:val="00A96CF8"/>
    <w:rsid w:val="00AA089B"/>
    <w:rsid w:val="00AA0A79"/>
    <w:rsid w:val="00AA7CA5"/>
    <w:rsid w:val="00AB020D"/>
    <w:rsid w:val="00AB0814"/>
    <w:rsid w:val="00AB71DA"/>
    <w:rsid w:val="00AC573C"/>
    <w:rsid w:val="00AC7AFA"/>
    <w:rsid w:val="00AD0006"/>
    <w:rsid w:val="00AD32D5"/>
    <w:rsid w:val="00AD5C38"/>
    <w:rsid w:val="00AD74D0"/>
    <w:rsid w:val="00AD7CAE"/>
    <w:rsid w:val="00AE1388"/>
    <w:rsid w:val="00AE5C80"/>
    <w:rsid w:val="00AF183D"/>
    <w:rsid w:val="00AF2874"/>
    <w:rsid w:val="00AF2D48"/>
    <w:rsid w:val="00AF3982"/>
    <w:rsid w:val="00AF5CB4"/>
    <w:rsid w:val="00AF690D"/>
    <w:rsid w:val="00AF7B46"/>
    <w:rsid w:val="00B042C7"/>
    <w:rsid w:val="00B064CA"/>
    <w:rsid w:val="00B06A97"/>
    <w:rsid w:val="00B1043F"/>
    <w:rsid w:val="00B114D0"/>
    <w:rsid w:val="00B17126"/>
    <w:rsid w:val="00B225E5"/>
    <w:rsid w:val="00B25260"/>
    <w:rsid w:val="00B26B99"/>
    <w:rsid w:val="00B27280"/>
    <w:rsid w:val="00B27A9B"/>
    <w:rsid w:val="00B30162"/>
    <w:rsid w:val="00B318FF"/>
    <w:rsid w:val="00B33709"/>
    <w:rsid w:val="00B34BBD"/>
    <w:rsid w:val="00B371C2"/>
    <w:rsid w:val="00B4012F"/>
    <w:rsid w:val="00B42BC4"/>
    <w:rsid w:val="00B42F68"/>
    <w:rsid w:val="00B47EC0"/>
    <w:rsid w:val="00B501CE"/>
    <w:rsid w:val="00B50294"/>
    <w:rsid w:val="00B52B6B"/>
    <w:rsid w:val="00B53CD4"/>
    <w:rsid w:val="00B53DD9"/>
    <w:rsid w:val="00B5756E"/>
    <w:rsid w:val="00B57D6E"/>
    <w:rsid w:val="00B63F83"/>
    <w:rsid w:val="00B65ADC"/>
    <w:rsid w:val="00B660DC"/>
    <w:rsid w:val="00B66342"/>
    <w:rsid w:val="00B70228"/>
    <w:rsid w:val="00B74AB0"/>
    <w:rsid w:val="00B77923"/>
    <w:rsid w:val="00B82E16"/>
    <w:rsid w:val="00B83291"/>
    <w:rsid w:val="00B86CDA"/>
    <w:rsid w:val="00B872DC"/>
    <w:rsid w:val="00B87ADA"/>
    <w:rsid w:val="00B90435"/>
    <w:rsid w:val="00B9273F"/>
    <w:rsid w:val="00B93312"/>
    <w:rsid w:val="00BA007E"/>
    <w:rsid w:val="00BA30AF"/>
    <w:rsid w:val="00BA4221"/>
    <w:rsid w:val="00BA4B29"/>
    <w:rsid w:val="00BA5491"/>
    <w:rsid w:val="00BB0368"/>
    <w:rsid w:val="00BB093A"/>
    <w:rsid w:val="00BB152E"/>
    <w:rsid w:val="00BB18B5"/>
    <w:rsid w:val="00BB1D5C"/>
    <w:rsid w:val="00BB22CD"/>
    <w:rsid w:val="00BB2705"/>
    <w:rsid w:val="00BB29E1"/>
    <w:rsid w:val="00BB3E71"/>
    <w:rsid w:val="00BB77BA"/>
    <w:rsid w:val="00BC0E3E"/>
    <w:rsid w:val="00BC23B6"/>
    <w:rsid w:val="00BC6DFD"/>
    <w:rsid w:val="00BD0A97"/>
    <w:rsid w:val="00BD317C"/>
    <w:rsid w:val="00BE1B01"/>
    <w:rsid w:val="00BE6F1F"/>
    <w:rsid w:val="00BE6FC7"/>
    <w:rsid w:val="00BE7DE7"/>
    <w:rsid w:val="00BF0327"/>
    <w:rsid w:val="00BF301B"/>
    <w:rsid w:val="00BF49A1"/>
    <w:rsid w:val="00BF663E"/>
    <w:rsid w:val="00BF7BB8"/>
    <w:rsid w:val="00C003C4"/>
    <w:rsid w:val="00C0176B"/>
    <w:rsid w:val="00C03056"/>
    <w:rsid w:val="00C047DF"/>
    <w:rsid w:val="00C07BC0"/>
    <w:rsid w:val="00C10A69"/>
    <w:rsid w:val="00C1606A"/>
    <w:rsid w:val="00C16909"/>
    <w:rsid w:val="00C177E8"/>
    <w:rsid w:val="00C20988"/>
    <w:rsid w:val="00C22341"/>
    <w:rsid w:val="00C22863"/>
    <w:rsid w:val="00C23370"/>
    <w:rsid w:val="00C31ABA"/>
    <w:rsid w:val="00C32BB6"/>
    <w:rsid w:val="00C33E40"/>
    <w:rsid w:val="00C357F0"/>
    <w:rsid w:val="00C35CA6"/>
    <w:rsid w:val="00C3678A"/>
    <w:rsid w:val="00C37144"/>
    <w:rsid w:val="00C40430"/>
    <w:rsid w:val="00C4377A"/>
    <w:rsid w:val="00C44DA9"/>
    <w:rsid w:val="00C472E1"/>
    <w:rsid w:val="00C474C5"/>
    <w:rsid w:val="00C515C4"/>
    <w:rsid w:val="00C52EBD"/>
    <w:rsid w:val="00C55A15"/>
    <w:rsid w:val="00C55C74"/>
    <w:rsid w:val="00C609E3"/>
    <w:rsid w:val="00C621C1"/>
    <w:rsid w:val="00C67B4D"/>
    <w:rsid w:val="00C701F7"/>
    <w:rsid w:val="00C70786"/>
    <w:rsid w:val="00C70DE4"/>
    <w:rsid w:val="00C711FB"/>
    <w:rsid w:val="00C71444"/>
    <w:rsid w:val="00C737C4"/>
    <w:rsid w:val="00C746AE"/>
    <w:rsid w:val="00C80BB0"/>
    <w:rsid w:val="00C906A1"/>
    <w:rsid w:val="00C91306"/>
    <w:rsid w:val="00C9202E"/>
    <w:rsid w:val="00C9587C"/>
    <w:rsid w:val="00CB1D8F"/>
    <w:rsid w:val="00CB2F6E"/>
    <w:rsid w:val="00CB7536"/>
    <w:rsid w:val="00CC1215"/>
    <w:rsid w:val="00CC5E77"/>
    <w:rsid w:val="00CC7F43"/>
    <w:rsid w:val="00CD1402"/>
    <w:rsid w:val="00CD4E80"/>
    <w:rsid w:val="00CE1358"/>
    <w:rsid w:val="00CE186E"/>
    <w:rsid w:val="00CE4F89"/>
    <w:rsid w:val="00CE685A"/>
    <w:rsid w:val="00CF48A6"/>
    <w:rsid w:val="00CF759D"/>
    <w:rsid w:val="00D02D77"/>
    <w:rsid w:val="00D10879"/>
    <w:rsid w:val="00D10958"/>
    <w:rsid w:val="00D12CB9"/>
    <w:rsid w:val="00D1503E"/>
    <w:rsid w:val="00D21005"/>
    <w:rsid w:val="00D26EED"/>
    <w:rsid w:val="00D277BE"/>
    <w:rsid w:val="00D31E7F"/>
    <w:rsid w:val="00D32C9F"/>
    <w:rsid w:val="00D34DE9"/>
    <w:rsid w:val="00D352AC"/>
    <w:rsid w:val="00D37FE4"/>
    <w:rsid w:val="00D40476"/>
    <w:rsid w:val="00D42F21"/>
    <w:rsid w:val="00D46D09"/>
    <w:rsid w:val="00D52CE7"/>
    <w:rsid w:val="00D53BDD"/>
    <w:rsid w:val="00D54B34"/>
    <w:rsid w:val="00D55D06"/>
    <w:rsid w:val="00D55FD9"/>
    <w:rsid w:val="00D566BC"/>
    <w:rsid w:val="00D57F9E"/>
    <w:rsid w:val="00D6068E"/>
    <w:rsid w:val="00D608C6"/>
    <w:rsid w:val="00D65797"/>
    <w:rsid w:val="00D65EA1"/>
    <w:rsid w:val="00D662D0"/>
    <w:rsid w:val="00D66593"/>
    <w:rsid w:val="00D75B2E"/>
    <w:rsid w:val="00D76C95"/>
    <w:rsid w:val="00D77C0D"/>
    <w:rsid w:val="00D80D30"/>
    <w:rsid w:val="00D81975"/>
    <w:rsid w:val="00D8290D"/>
    <w:rsid w:val="00D85241"/>
    <w:rsid w:val="00D9062D"/>
    <w:rsid w:val="00D91D67"/>
    <w:rsid w:val="00D92888"/>
    <w:rsid w:val="00D92D51"/>
    <w:rsid w:val="00D94D1B"/>
    <w:rsid w:val="00D953B9"/>
    <w:rsid w:val="00D95613"/>
    <w:rsid w:val="00D96381"/>
    <w:rsid w:val="00DB1680"/>
    <w:rsid w:val="00DB2208"/>
    <w:rsid w:val="00DB3D4E"/>
    <w:rsid w:val="00DB5E60"/>
    <w:rsid w:val="00DC1D28"/>
    <w:rsid w:val="00DC2029"/>
    <w:rsid w:val="00DC4E86"/>
    <w:rsid w:val="00DC592C"/>
    <w:rsid w:val="00DC6967"/>
    <w:rsid w:val="00DD1689"/>
    <w:rsid w:val="00DD1885"/>
    <w:rsid w:val="00DD7C55"/>
    <w:rsid w:val="00DE2BE4"/>
    <w:rsid w:val="00DE31EB"/>
    <w:rsid w:val="00DE4837"/>
    <w:rsid w:val="00DE6DA2"/>
    <w:rsid w:val="00DF2D30"/>
    <w:rsid w:val="00DF4D3C"/>
    <w:rsid w:val="00E06123"/>
    <w:rsid w:val="00E061B3"/>
    <w:rsid w:val="00E071BC"/>
    <w:rsid w:val="00E1746E"/>
    <w:rsid w:val="00E17F75"/>
    <w:rsid w:val="00E20D95"/>
    <w:rsid w:val="00E211D5"/>
    <w:rsid w:val="00E25B11"/>
    <w:rsid w:val="00E32ECC"/>
    <w:rsid w:val="00E3663E"/>
    <w:rsid w:val="00E37294"/>
    <w:rsid w:val="00E432FC"/>
    <w:rsid w:val="00E438F6"/>
    <w:rsid w:val="00E4786A"/>
    <w:rsid w:val="00E52D38"/>
    <w:rsid w:val="00E53567"/>
    <w:rsid w:val="00E53C7B"/>
    <w:rsid w:val="00E54DD6"/>
    <w:rsid w:val="00E54EAE"/>
    <w:rsid w:val="00E55D74"/>
    <w:rsid w:val="00E56C2F"/>
    <w:rsid w:val="00E56F82"/>
    <w:rsid w:val="00E61602"/>
    <w:rsid w:val="00E62AC9"/>
    <w:rsid w:val="00E638FC"/>
    <w:rsid w:val="00E64404"/>
    <w:rsid w:val="00E64AC2"/>
    <w:rsid w:val="00E6540C"/>
    <w:rsid w:val="00E66A29"/>
    <w:rsid w:val="00E70968"/>
    <w:rsid w:val="00E72480"/>
    <w:rsid w:val="00E731C4"/>
    <w:rsid w:val="00E7552B"/>
    <w:rsid w:val="00E76042"/>
    <w:rsid w:val="00E7671A"/>
    <w:rsid w:val="00E80852"/>
    <w:rsid w:val="00E81322"/>
    <w:rsid w:val="00E81E2A"/>
    <w:rsid w:val="00E82347"/>
    <w:rsid w:val="00E82C4F"/>
    <w:rsid w:val="00E83CFF"/>
    <w:rsid w:val="00E90591"/>
    <w:rsid w:val="00E907DB"/>
    <w:rsid w:val="00E9289B"/>
    <w:rsid w:val="00E94722"/>
    <w:rsid w:val="00E95667"/>
    <w:rsid w:val="00E959EC"/>
    <w:rsid w:val="00E96E33"/>
    <w:rsid w:val="00EA293F"/>
    <w:rsid w:val="00EA6FD7"/>
    <w:rsid w:val="00EB5020"/>
    <w:rsid w:val="00EB67E3"/>
    <w:rsid w:val="00EC2932"/>
    <w:rsid w:val="00EC3DAD"/>
    <w:rsid w:val="00EC670B"/>
    <w:rsid w:val="00EC6CE4"/>
    <w:rsid w:val="00ED38A3"/>
    <w:rsid w:val="00ED43DB"/>
    <w:rsid w:val="00EE0952"/>
    <w:rsid w:val="00EE63D7"/>
    <w:rsid w:val="00EE7823"/>
    <w:rsid w:val="00EF3035"/>
    <w:rsid w:val="00EF439A"/>
    <w:rsid w:val="00EF5133"/>
    <w:rsid w:val="00EF52CC"/>
    <w:rsid w:val="00EF610A"/>
    <w:rsid w:val="00EF7D30"/>
    <w:rsid w:val="00F03EBA"/>
    <w:rsid w:val="00F101C1"/>
    <w:rsid w:val="00F1115D"/>
    <w:rsid w:val="00F162F8"/>
    <w:rsid w:val="00F166F0"/>
    <w:rsid w:val="00F2192E"/>
    <w:rsid w:val="00F2286A"/>
    <w:rsid w:val="00F2618E"/>
    <w:rsid w:val="00F342FA"/>
    <w:rsid w:val="00F34579"/>
    <w:rsid w:val="00F3724E"/>
    <w:rsid w:val="00F40744"/>
    <w:rsid w:val="00F45B7B"/>
    <w:rsid w:val="00F465D2"/>
    <w:rsid w:val="00F56044"/>
    <w:rsid w:val="00F5622A"/>
    <w:rsid w:val="00F56891"/>
    <w:rsid w:val="00F57AD6"/>
    <w:rsid w:val="00F61E3D"/>
    <w:rsid w:val="00F65B4E"/>
    <w:rsid w:val="00F65F63"/>
    <w:rsid w:val="00F66403"/>
    <w:rsid w:val="00F6761A"/>
    <w:rsid w:val="00F67786"/>
    <w:rsid w:val="00F8120A"/>
    <w:rsid w:val="00F82009"/>
    <w:rsid w:val="00F832FA"/>
    <w:rsid w:val="00F859CD"/>
    <w:rsid w:val="00F85F5F"/>
    <w:rsid w:val="00F92D15"/>
    <w:rsid w:val="00F930E5"/>
    <w:rsid w:val="00F945E5"/>
    <w:rsid w:val="00F95871"/>
    <w:rsid w:val="00F965C7"/>
    <w:rsid w:val="00F96B38"/>
    <w:rsid w:val="00FA00D3"/>
    <w:rsid w:val="00FA3B4D"/>
    <w:rsid w:val="00FA5B95"/>
    <w:rsid w:val="00FA7165"/>
    <w:rsid w:val="00FA7946"/>
    <w:rsid w:val="00FB05A0"/>
    <w:rsid w:val="00FB0A20"/>
    <w:rsid w:val="00FB17A3"/>
    <w:rsid w:val="00FB5C8C"/>
    <w:rsid w:val="00FB6BC3"/>
    <w:rsid w:val="00FC063A"/>
    <w:rsid w:val="00FC5264"/>
    <w:rsid w:val="00FC65F5"/>
    <w:rsid w:val="00FC7116"/>
    <w:rsid w:val="00FD17F5"/>
    <w:rsid w:val="00FD39CB"/>
    <w:rsid w:val="00FD5966"/>
    <w:rsid w:val="00FE0F43"/>
    <w:rsid w:val="00FE387B"/>
    <w:rsid w:val="00FE419B"/>
    <w:rsid w:val="00FE5BA7"/>
    <w:rsid w:val="00FF2188"/>
    <w:rsid w:val="00FF73F0"/>
    <w:rsid w:val="0330BEE4"/>
    <w:rsid w:val="03CB8A18"/>
    <w:rsid w:val="0E6D0D52"/>
    <w:rsid w:val="107375E7"/>
    <w:rsid w:val="12A6E22D"/>
    <w:rsid w:val="13E8DF85"/>
    <w:rsid w:val="177A5350"/>
    <w:rsid w:val="19AEA41A"/>
    <w:rsid w:val="1DF1825A"/>
    <w:rsid w:val="205FFFCB"/>
    <w:rsid w:val="2214F889"/>
    <w:rsid w:val="2397A08D"/>
    <w:rsid w:val="2A06E211"/>
    <w:rsid w:val="2AD00562"/>
    <w:rsid w:val="2BFF97F8"/>
    <w:rsid w:val="2C3128E0"/>
    <w:rsid w:val="3211F3F6"/>
    <w:rsid w:val="34108B01"/>
    <w:rsid w:val="368243C4"/>
    <w:rsid w:val="3883B3C8"/>
    <w:rsid w:val="3BC0C3C2"/>
    <w:rsid w:val="3FE2427C"/>
    <w:rsid w:val="4DBF3EC5"/>
    <w:rsid w:val="510B3949"/>
    <w:rsid w:val="52F872BF"/>
    <w:rsid w:val="5320C3A6"/>
    <w:rsid w:val="53F03515"/>
    <w:rsid w:val="56586468"/>
    <w:rsid w:val="575F21AA"/>
    <w:rsid w:val="59897E5F"/>
    <w:rsid w:val="5B51AFD0"/>
    <w:rsid w:val="6250C8A9"/>
    <w:rsid w:val="62B4EDF4"/>
    <w:rsid w:val="65943182"/>
    <w:rsid w:val="65D4324D"/>
    <w:rsid w:val="68098F45"/>
    <w:rsid w:val="6A180DC4"/>
    <w:rsid w:val="6F66F756"/>
    <w:rsid w:val="711BF90D"/>
    <w:rsid w:val="76290BC6"/>
    <w:rsid w:val="76886447"/>
    <w:rsid w:val="775D4F1D"/>
    <w:rsid w:val="7987AEAF"/>
    <w:rsid w:val="7B284AB3"/>
    <w:rsid w:val="7CD2C3B9"/>
    <w:rsid w:val="7CE338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804B76"/>
  <w15:docId w15:val="{3F33EEB5-003C-4532-B69E-8B588F9E0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GB" w:eastAsia="ja-JP"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lsdException w:name="Unresolved Mention" w:semiHidden="1"/>
    <w:lsdException w:name="Smart Link" w:semiHidden="1" w:unhideWhenUsed="1"/>
  </w:latentStyles>
  <w:style w:type="paragraph" w:default="1" w:styleId="Normaallaad">
    <w:name w:val="Normal"/>
    <w:qFormat/>
    <w:rsid w:val="00A6783B"/>
    <w:pPr>
      <w:spacing w:before="40" w:after="360"/>
      <w:ind w:left="720" w:right="720"/>
    </w:pPr>
    <w:rPr>
      <w:rFonts w:eastAsiaTheme="minorHAnsi"/>
      <w:color w:val="595959" w:themeColor="text1" w:themeTint="A6"/>
      <w:kern w:val="20"/>
      <w:szCs w:val="20"/>
    </w:rPr>
  </w:style>
  <w:style w:type="paragraph" w:styleId="Pealkiri1">
    <w:name w:val="heading 1"/>
    <w:basedOn w:val="Normaallaad"/>
    <w:next w:val="Normaallaad"/>
    <w:link w:val="Pealkiri1Mrk"/>
    <w:uiPriority w:val="8"/>
    <w:unhideWhenUsed/>
    <w:qFormat/>
    <w:rsid w:val="003E24DF"/>
    <w:pPr>
      <w:spacing w:before="0"/>
      <w:contextualSpacing/>
      <w:outlineLvl w:val="0"/>
    </w:pPr>
    <w:rPr>
      <w:rFonts w:asciiTheme="majorHAnsi" w:eastAsiaTheme="majorEastAsia" w:hAnsiTheme="majorHAnsi" w:cstheme="majorBidi"/>
      <w:caps/>
      <w:color w:val="112F51" w:themeColor="accent1" w:themeShade="BF"/>
    </w:rPr>
  </w:style>
  <w:style w:type="paragraph" w:styleId="Pealkiri2">
    <w:name w:val="heading 2"/>
    <w:basedOn w:val="Normaallaad"/>
    <w:next w:val="Normaallaad"/>
    <w:link w:val="Pealkiri2Mrk"/>
    <w:uiPriority w:val="9"/>
    <w:unhideWhenUsed/>
    <w:qFormat/>
    <w:rsid w:val="004A2B0D"/>
    <w:pPr>
      <w:keepNext/>
      <w:keepLines/>
      <w:spacing w:after="0"/>
      <w:outlineLvl w:val="1"/>
    </w:pPr>
    <w:rPr>
      <w:rFonts w:asciiTheme="majorHAnsi" w:eastAsiaTheme="majorEastAsia" w:hAnsiTheme="majorHAnsi" w:cstheme="majorBidi"/>
      <w:color w:val="112F51" w:themeColor="accent1" w:themeShade="BF"/>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8"/>
    <w:rsid w:val="003E24DF"/>
    <w:rPr>
      <w:rFonts w:asciiTheme="majorHAnsi" w:eastAsiaTheme="majorEastAsia" w:hAnsiTheme="majorHAnsi" w:cstheme="majorBidi"/>
      <w:caps/>
      <w:color w:val="112F51" w:themeColor="accent1" w:themeShade="BF"/>
      <w:kern w:val="20"/>
      <w:sz w:val="20"/>
      <w:szCs w:val="20"/>
    </w:rPr>
  </w:style>
  <w:style w:type="paragraph" w:customStyle="1" w:styleId="Recipient">
    <w:name w:val="Recipient"/>
    <w:basedOn w:val="Normaallaad"/>
    <w:uiPriority w:val="3"/>
    <w:qFormat/>
    <w:rsid w:val="00A66B18"/>
    <w:pPr>
      <w:spacing w:before="840" w:after="40"/>
    </w:pPr>
    <w:rPr>
      <w:b/>
      <w:bCs/>
      <w:color w:val="000000" w:themeColor="text1"/>
    </w:rPr>
  </w:style>
  <w:style w:type="paragraph" w:styleId="Tervitus">
    <w:name w:val="Salutation"/>
    <w:basedOn w:val="Normaallaad"/>
    <w:link w:val="TervitusMrk"/>
    <w:uiPriority w:val="4"/>
    <w:unhideWhenUsed/>
    <w:qFormat/>
    <w:rsid w:val="00A66B18"/>
    <w:pPr>
      <w:spacing w:before="720"/>
    </w:pPr>
  </w:style>
  <w:style w:type="character" w:customStyle="1" w:styleId="TervitusMrk">
    <w:name w:val="Tervitus Märk"/>
    <w:basedOn w:val="Liguvaikefont"/>
    <w:link w:val="Tervitus"/>
    <w:uiPriority w:val="4"/>
    <w:rsid w:val="00A66B18"/>
    <w:rPr>
      <w:rFonts w:eastAsiaTheme="minorHAnsi"/>
      <w:color w:val="595959" w:themeColor="text1" w:themeTint="A6"/>
      <w:kern w:val="20"/>
      <w:sz w:val="20"/>
      <w:szCs w:val="20"/>
    </w:rPr>
  </w:style>
  <w:style w:type="paragraph" w:styleId="Lpetus">
    <w:name w:val="Closing"/>
    <w:basedOn w:val="Normaallaad"/>
    <w:next w:val="Allkiri"/>
    <w:link w:val="LpetusMrk"/>
    <w:uiPriority w:val="6"/>
    <w:unhideWhenUsed/>
    <w:qFormat/>
    <w:rsid w:val="00A6783B"/>
    <w:pPr>
      <w:spacing w:before="480" w:after="960"/>
    </w:pPr>
  </w:style>
  <w:style w:type="character" w:customStyle="1" w:styleId="LpetusMrk">
    <w:name w:val="Lõpetus Märk"/>
    <w:basedOn w:val="Liguvaikefont"/>
    <w:link w:val="Lpetus"/>
    <w:uiPriority w:val="6"/>
    <w:rsid w:val="00A6783B"/>
    <w:rPr>
      <w:rFonts w:eastAsiaTheme="minorHAnsi"/>
      <w:color w:val="595959" w:themeColor="text1" w:themeTint="A6"/>
      <w:kern w:val="20"/>
      <w:szCs w:val="20"/>
    </w:rPr>
  </w:style>
  <w:style w:type="paragraph" w:styleId="Allkiri">
    <w:name w:val="Signature"/>
    <w:basedOn w:val="Normaallaad"/>
    <w:link w:val="AllkiriMrk"/>
    <w:uiPriority w:val="7"/>
    <w:unhideWhenUsed/>
    <w:qFormat/>
    <w:rsid w:val="00A6783B"/>
    <w:pPr>
      <w:contextualSpacing/>
    </w:pPr>
    <w:rPr>
      <w:b/>
      <w:bCs/>
      <w:color w:val="17406D" w:themeColor="accent1"/>
    </w:rPr>
  </w:style>
  <w:style w:type="character" w:customStyle="1" w:styleId="AllkiriMrk">
    <w:name w:val="Allkiri Märk"/>
    <w:basedOn w:val="Liguvaikefont"/>
    <w:link w:val="Allkiri"/>
    <w:uiPriority w:val="7"/>
    <w:rsid w:val="00A6783B"/>
    <w:rPr>
      <w:rFonts w:eastAsiaTheme="minorHAnsi"/>
      <w:b/>
      <w:bCs/>
      <w:color w:val="17406D" w:themeColor="accent1"/>
      <w:kern w:val="20"/>
      <w:szCs w:val="20"/>
    </w:rPr>
  </w:style>
  <w:style w:type="paragraph" w:styleId="Pis">
    <w:name w:val="header"/>
    <w:basedOn w:val="Normaallaad"/>
    <w:link w:val="PisMrk"/>
    <w:uiPriority w:val="99"/>
    <w:unhideWhenUsed/>
    <w:rsid w:val="003E24DF"/>
    <w:pPr>
      <w:spacing w:after="0"/>
      <w:jc w:val="right"/>
    </w:pPr>
  </w:style>
  <w:style w:type="character" w:customStyle="1" w:styleId="PisMrk">
    <w:name w:val="Päis Märk"/>
    <w:basedOn w:val="Liguvaikefont"/>
    <w:link w:val="Pis"/>
    <w:uiPriority w:val="99"/>
    <w:rsid w:val="003E24DF"/>
    <w:rPr>
      <w:rFonts w:eastAsiaTheme="minorHAnsi"/>
      <w:color w:val="595959" w:themeColor="text1" w:themeTint="A6"/>
      <w:kern w:val="20"/>
      <w:sz w:val="20"/>
      <w:szCs w:val="20"/>
    </w:rPr>
  </w:style>
  <w:style w:type="character" w:styleId="Tugev">
    <w:name w:val="Strong"/>
    <w:basedOn w:val="Liguvaikefont"/>
    <w:uiPriority w:val="1"/>
    <w:semiHidden/>
    <w:rsid w:val="003E24DF"/>
    <w:rPr>
      <w:b/>
      <w:bCs/>
    </w:rPr>
  </w:style>
  <w:style w:type="paragraph" w:customStyle="1" w:styleId="ContactInfo">
    <w:name w:val="Contact Info"/>
    <w:basedOn w:val="Normaallaad"/>
    <w:uiPriority w:val="1"/>
    <w:qFormat/>
    <w:rsid w:val="00A66B18"/>
    <w:pPr>
      <w:spacing w:before="0" w:after="0"/>
    </w:pPr>
    <w:rPr>
      <w:color w:val="FFFFFF" w:themeColor="background1"/>
    </w:rPr>
  </w:style>
  <w:style w:type="character" w:customStyle="1" w:styleId="Pealkiri2Mrk">
    <w:name w:val="Pealkiri 2 Märk"/>
    <w:basedOn w:val="Liguvaikefont"/>
    <w:link w:val="Pealkiri2"/>
    <w:uiPriority w:val="9"/>
    <w:rsid w:val="004A2B0D"/>
    <w:rPr>
      <w:rFonts w:asciiTheme="majorHAnsi" w:eastAsiaTheme="majorEastAsia" w:hAnsiTheme="majorHAnsi" w:cstheme="majorBidi"/>
      <w:color w:val="112F51" w:themeColor="accent1" w:themeShade="BF"/>
      <w:kern w:val="20"/>
      <w:sz w:val="26"/>
      <w:szCs w:val="26"/>
    </w:rPr>
  </w:style>
  <w:style w:type="paragraph" w:styleId="Normaallaadveeb">
    <w:name w:val="Normal (Web)"/>
    <w:basedOn w:val="Normaallaad"/>
    <w:uiPriority w:val="99"/>
    <w:semiHidden/>
    <w:unhideWhenUsed/>
    <w:rsid w:val="00083BAA"/>
    <w:pPr>
      <w:spacing w:before="100" w:beforeAutospacing="1" w:after="100" w:afterAutospacing="1"/>
    </w:pPr>
    <w:rPr>
      <w:rFonts w:ascii="Times New Roman" w:eastAsiaTheme="minorEastAsia" w:hAnsi="Times New Roman" w:cs="Times New Roman"/>
      <w:color w:val="auto"/>
      <w:kern w:val="0"/>
      <w:szCs w:val="24"/>
    </w:rPr>
  </w:style>
  <w:style w:type="character" w:styleId="Kohatitetekst">
    <w:name w:val="Placeholder Text"/>
    <w:basedOn w:val="Liguvaikefont"/>
    <w:uiPriority w:val="99"/>
    <w:semiHidden/>
    <w:rsid w:val="001766D6"/>
    <w:rPr>
      <w:color w:val="808080"/>
    </w:rPr>
  </w:style>
  <w:style w:type="paragraph" w:styleId="Jalus">
    <w:name w:val="footer"/>
    <w:basedOn w:val="Normaallaad"/>
    <w:link w:val="JalusMrk"/>
    <w:uiPriority w:val="99"/>
    <w:unhideWhenUsed/>
    <w:rsid w:val="00A66B18"/>
    <w:pPr>
      <w:tabs>
        <w:tab w:val="center" w:pos="4680"/>
        <w:tab w:val="right" w:pos="9360"/>
      </w:tabs>
      <w:spacing w:before="0" w:after="0"/>
    </w:pPr>
  </w:style>
  <w:style w:type="character" w:customStyle="1" w:styleId="JalusMrk">
    <w:name w:val="Jalus Märk"/>
    <w:basedOn w:val="Liguvaikefont"/>
    <w:link w:val="Jalus"/>
    <w:uiPriority w:val="99"/>
    <w:rsid w:val="00A66B18"/>
    <w:rPr>
      <w:rFonts w:eastAsiaTheme="minorHAnsi"/>
      <w:color w:val="595959" w:themeColor="text1" w:themeTint="A6"/>
      <w:kern w:val="20"/>
      <w:sz w:val="20"/>
      <w:szCs w:val="20"/>
    </w:rPr>
  </w:style>
  <w:style w:type="paragraph" w:customStyle="1" w:styleId="Logo">
    <w:name w:val="Logo"/>
    <w:basedOn w:val="Normaallaad"/>
    <w:next w:val="Normaallaad"/>
    <w:link w:val="LogoChar"/>
    <w:qFormat/>
    <w:rsid w:val="00AA089B"/>
    <w:pPr>
      <w:spacing w:before="0" w:after="0"/>
      <w:ind w:left="-180" w:right="-24"/>
      <w:jc w:val="center"/>
    </w:pPr>
    <w:rPr>
      <w:rFonts w:hAnsi="Calibri"/>
      <w:b/>
      <w:bCs/>
      <w:color w:val="FFFFFF" w:themeColor="background1"/>
      <w:spacing w:val="120"/>
      <w:kern w:val="24"/>
      <w:sz w:val="44"/>
      <w:szCs w:val="48"/>
    </w:rPr>
  </w:style>
  <w:style w:type="character" w:customStyle="1" w:styleId="LogoChar">
    <w:name w:val="Logo Char"/>
    <w:basedOn w:val="Liguvaikefont"/>
    <w:link w:val="Logo"/>
    <w:rsid w:val="00AA089B"/>
    <w:rPr>
      <w:rFonts w:eastAsiaTheme="minorHAnsi" w:hAnsi="Calibri"/>
      <w:b/>
      <w:bCs/>
      <w:color w:val="FFFFFF" w:themeColor="background1"/>
      <w:spacing w:val="120"/>
      <w:kern w:val="24"/>
      <w:sz w:val="44"/>
      <w:szCs w:val="48"/>
    </w:rPr>
  </w:style>
  <w:style w:type="paragraph" w:styleId="Vahedeta">
    <w:name w:val="No Spacing"/>
    <w:link w:val="VahedetaMrk"/>
    <w:uiPriority w:val="1"/>
    <w:qFormat/>
    <w:rsid w:val="00062314"/>
    <w:rPr>
      <w:sz w:val="22"/>
      <w:szCs w:val="22"/>
      <w:lang w:val="en-US" w:eastAsia="en-US"/>
    </w:rPr>
  </w:style>
  <w:style w:type="character" w:customStyle="1" w:styleId="VahedetaMrk">
    <w:name w:val="Vahedeta Märk"/>
    <w:basedOn w:val="Liguvaikefont"/>
    <w:link w:val="Vahedeta"/>
    <w:uiPriority w:val="1"/>
    <w:rsid w:val="00062314"/>
    <w:rPr>
      <w:sz w:val="22"/>
      <w:szCs w:val="22"/>
      <w:lang w:val="en-US" w:eastAsia="en-US"/>
    </w:rPr>
  </w:style>
  <w:style w:type="paragraph" w:customStyle="1" w:styleId="BasicParagraph">
    <w:name w:val="[Basic Paragraph]"/>
    <w:basedOn w:val="Normaallaad"/>
    <w:uiPriority w:val="99"/>
    <w:rsid w:val="009A1F9C"/>
    <w:pPr>
      <w:autoSpaceDE w:val="0"/>
      <w:autoSpaceDN w:val="0"/>
      <w:adjustRightInd w:val="0"/>
      <w:spacing w:before="0" w:after="0" w:line="288" w:lineRule="auto"/>
      <w:ind w:left="0" w:right="0"/>
      <w:textAlignment w:val="center"/>
    </w:pPr>
    <w:rPr>
      <w:rFonts w:ascii="MinionPro-Regular" w:eastAsiaTheme="minorEastAsia" w:hAnsi="MinionPro-Regular" w:cs="MinionPro-Regular"/>
      <w:color w:val="000000"/>
      <w:kern w:val="0"/>
      <w:szCs w:val="24"/>
      <w:lang w:val="en-US"/>
    </w:rPr>
  </w:style>
  <w:style w:type="paragraph" w:styleId="Sisukorrapealkiri">
    <w:name w:val="TOC Heading"/>
    <w:basedOn w:val="Pealkiri1"/>
    <w:next w:val="Normaallaad"/>
    <w:uiPriority w:val="39"/>
    <w:unhideWhenUsed/>
    <w:qFormat/>
    <w:rsid w:val="00C515C4"/>
    <w:pPr>
      <w:keepNext/>
      <w:keepLines/>
      <w:spacing w:before="240" w:after="0" w:line="259" w:lineRule="auto"/>
      <w:ind w:left="0" w:right="0"/>
      <w:contextualSpacing w:val="0"/>
      <w:outlineLvl w:val="9"/>
    </w:pPr>
    <w:rPr>
      <w:caps w:val="0"/>
      <w:kern w:val="0"/>
      <w:sz w:val="32"/>
      <w:szCs w:val="32"/>
      <w:lang w:val="en-US" w:eastAsia="en-US"/>
    </w:rPr>
  </w:style>
  <w:style w:type="paragraph" w:styleId="SK1">
    <w:name w:val="toc 1"/>
    <w:basedOn w:val="Normaallaad"/>
    <w:next w:val="Normaallaad"/>
    <w:autoRedefine/>
    <w:uiPriority w:val="39"/>
    <w:unhideWhenUsed/>
    <w:rsid w:val="00F342FA"/>
    <w:pPr>
      <w:tabs>
        <w:tab w:val="right" w:leader="dot" w:pos="10456"/>
      </w:tabs>
      <w:spacing w:after="100"/>
      <w:ind w:left="0"/>
    </w:pPr>
  </w:style>
  <w:style w:type="character" w:styleId="Hperlink">
    <w:name w:val="Hyperlink"/>
    <w:basedOn w:val="Liguvaikefont"/>
    <w:uiPriority w:val="99"/>
    <w:unhideWhenUsed/>
    <w:rsid w:val="00B53DD9"/>
    <w:rPr>
      <w:color w:val="F49100" w:themeColor="hyperlink"/>
      <w:u w:val="single"/>
    </w:rPr>
  </w:style>
  <w:style w:type="character" w:styleId="Klastatudhperlink">
    <w:name w:val="FollowedHyperlink"/>
    <w:basedOn w:val="Liguvaikefont"/>
    <w:uiPriority w:val="99"/>
    <w:semiHidden/>
    <w:unhideWhenUsed/>
    <w:rsid w:val="009A1136"/>
    <w:rPr>
      <w:color w:val="85DFD0" w:themeColor="followedHyperlink"/>
      <w:u w:val="single"/>
    </w:rPr>
  </w:style>
  <w:style w:type="character" w:styleId="Rhutus">
    <w:name w:val="Emphasis"/>
    <w:basedOn w:val="Liguvaikefont"/>
    <w:uiPriority w:val="20"/>
    <w:qFormat/>
    <w:rsid w:val="003B0573"/>
    <w:rPr>
      <w:i/>
      <w:iCs/>
    </w:rPr>
  </w:style>
  <w:style w:type="paragraph" w:styleId="Loendilik">
    <w:name w:val="List Paragraph"/>
    <w:basedOn w:val="Normaallaad"/>
    <w:uiPriority w:val="34"/>
    <w:qFormat/>
    <w:rsid w:val="003C332D"/>
    <w:pPr>
      <w:spacing w:before="0" w:after="160" w:line="259" w:lineRule="auto"/>
      <w:ind w:right="0"/>
      <w:contextualSpacing/>
    </w:pPr>
    <w:rPr>
      <w:color w:val="auto"/>
      <w:kern w:val="0"/>
      <w:sz w:val="22"/>
      <w:szCs w:val="22"/>
      <w:lang w:val="et-EE" w:eastAsia="en-US"/>
    </w:rPr>
  </w:style>
  <w:style w:type="character" w:styleId="Kommentaariviide">
    <w:name w:val="annotation reference"/>
    <w:basedOn w:val="Liguvaikefont"/>
    <w:uiPriority w:val="99"/>
    <w:semiHidden/>
    <w:unhideWhenUsed/>
    <w:rsid w:val="00594BD2"/>
    <w:rPr>
      <w:sz w:val="16"/>
      <w:szCs w:val="16"/>
    </w:rPr>
  </w:style>
  <w:style w:type="paragraph" w:styleId="Kommentaaritekst">
    <w:name w:val="annotation text"/>
    <w:basedOn w:val="Normaallaad"/>
    <w:link w:val="KommentaaritekstMrk"/>
    <w:uiPriority w:val="99"/>
    <w:unhideWhenUsed/>
    <w:rsid w:val="00594BD2"/>
    <w:rPr>
      <w:sz w:val="20"/>
    </w:rPr>
  </w:style>
  <w:style w:type="character" w:customStyle="1" w:styleId="KommentaaritekstMrk">
    <w:name w:val="Kommentaari tekst Märk"/>
    <w:basedOn w:val="Liguvaikefont"/>
    <w:link w:val="Kommentaaritekst"/>
    <w:uiPriority w:val="99"/>
    <w:rsid w:val="00594BD2"/>
    <w:rPr>
      <w:rFonts w:eastAsiaTheme="minorHAnsi"/>
      <w:color w:val="595959" w:themeColor="text1" w:themeTint="A6"/>
      <w:kern w:val="20"/>
      <w:sz w:val="20"/>
      <w:szCs w:val="20"/>
    </w:rPr>
  </w:style>
  <w:style w:type="paragraph" w:styleId="Kommentaariteema">
    <w:name w:val="annotation subject"/>
    <w:basedOn w:val="Kommentaaritekst"/>
    <w:next w:val="Kommentaaritekst"/>
    <w:link w:val="KommentaariteemaMrk"/>
    <w:uiPriority w:val="99"/>
    <w:semiHidden/>
    <w:unhideWhenUsed/>
    <w:rsid w:val="00594BD2"/>
    <w:rPr>
      <w:b/>
      <w:bCs/>
    </w:rPr>
  </w:style>
  <w:style w:type="character" w:customStyle="1" w:styleId="KommentaariteemaMrk">
    <w:name w:val="Kommentaari teema Märk"/>
    <w:basedOn w:val="KommentaaritekstMrk"/>
    <w:link w:val="Kommentaariteema"/>
    <w:uiPriority w:val="99"/>
    <w:semiHidden/>
    <w:rsid w:val="00594BD2"/>
    <w:rPr>
      <w:rFonts w:eastAsiaTheme="minorHAnsi"/>
      <w:b/>
      <w:bCs/>
      <w:color w:val="595959" w:themeColor="text1" w:themeTint="A6"/>
      <w:kern w:val="20"/>
      <w:sz w:val="20"/>
      <w:szCs w:val="20"/>
    </w:rPr>
  </w:style>
  <w:style w:type="paragraph" w:styleId="SK2">
    <w:name w:val="toc 2"/>
    <w:basedOn w:val="Normaallaad"/>
    <w:next w:val="Normaallaad"/>
    <w:autoRedefine/>
    <w:uiPriority w:val="39"/>
    <w:unhideWhenUsed/>
    <w:rsid w:val="000E45F2"/>
    <w:pPr>
      <w:spacing w:after="100"/>
      <w:ind w:left="240"/>
    </w:pPr>
  </w:style>
  <w:style w:type="character" w:styleId="Lahendamatamainimine">
    <w:name w:val="Unresolved Mention"/>
    <w:basedOn w:val="Liguvaikefont"/>
    <w:uiPriority w:val="99"/>
    <w:semiHidden/>
    <w:rsid w:val="00336C6B"/>
    <w:rPr>
      <w:color w:val="605E5C"/>
      <w:shd w:val="clear" w:color="auto" w:fill="E1DFDD"/>
    </w:rPr>
  </w:style>
  <w:style w:type="paragraph" w:styleId="Jutumullitekst">
    <w:name w:val="Balloon Text"/>
    <w:basedOn w:val="Normaallaad"/>
    <w:link w:val="JutumullitekstMrk"/>
    <w:uiPriority w:val="99"/>
    <w:semiHidden/>
    <w:unhideWhenUsed/>
    <w:rsid w:val="0019522D"/>
    <w:pPr>
      <w:spacing w:before="0" w:after="0"/>
    </w:pPr>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19522D"/>
    <w:rPr>
      <w:rFonts w:ascii="Segoe UI" w:eastAsiaTheme="minorHAnsi" w:hAnsi="Segoe UI" w:cs="Segoe UI"/>
      <w:color w:val="595959" w:themeColor="text1" w:themeTint="A6"/>
      <w:kern w:val="20"/>
      <w:sz w:val="18"/>
      <w:szCs w:val="18"/>
    </w:rPr>
  </w:style>
  <w:style w:type="paragraph" w:styleId="Redaktsioon">
    <w:name w:val="Revision"/>
    <w:hidden/>
    <w:uiPriority w:val="99"/>
    <w:semiHidden/>
    <w:rsid w:val="00F342FA"/>
    <w:rPr>
      <w:rFonts w:eastAsiaTheme="minorHAnsi"/>
      <w:color w:val="595959" w:themeColor="text1" w:themeTint="A6"/>
      <w:kern w:val="20"/>
      <w:szCs w:val="20"/>
    </w:rPr>
  </w:style>
  <w:style w:type="character" w:customStyle="1" w:styleId="fontstyle01">
    <w:name w:val="fontstyle01"/>
    <w:basedOn w:val="Liguvaikefont"/>
    <w:rsid w:val="0027508B"/>
    <w:rPr>
      <w:rFonts w:ascii="TimesNewRomanPSMT" w:hAnsi="TimesNewRomanPSMT" w:hint="default"/>
      <w:b w:val="0"/>
      <w:bCs w:val="0"/>
      <w:i w:val="0"/>
      <w:iCs w:val="0"/>
      <w:color w:val="000000"/>
      <w:sz w:val="20"/>
      <w:szCs w:val="20"/>
    </w:rPr>
  </w:style>
  <w:style w:type="paragraph" w:styleId="Kehatekst">
    <w:name w:val="Body Text"/>
    <w:basedOn w:val="Normaallaad"/>
    <w:link w:val="KehatekstMrk"/>
    <w:uiPriority w:val="1"/>
    <w:qFormat/>
    <w:rsid w:val="00877270"/>
    <w:pPr>
      <w:widowControl w:val="0"/>
      <w:autoSpaceDE w:val="0"/>
      <w:autoSpaceDN w:val="0"/>
      <w:spacing w:before="0" w:after="0"/>
      <w:ind w:left="0" w:right="0"/>
    </w:pPr>
    <w:rPr>
      <w:rFonts w:ascii="Arial MT" w:eastAsia="Arial MT" w:hAnsi="Arial MT" w:cs="Arial MT"/>
      <w:color w:val="auto"/>
      <w:kern w:val="0"/>
      <w:sz w:val="20"/>
      <w:lang w:val="et-EE" w:eastAsia="en-US"/>
    </w:rPr>
  </w:style>
  <w:style w:type="character" w:customStyle="1" w:styleId="KehatekstMrk">
    <w:name w:val="Kehatekst Märk"/>
    <w:basedOn w:val="Liguvaikefont"/>
    <w:link w:val="Kehatekst"/>
    <w:uiPriority w:val="1"/>
    <w:rsid w:val="00877270"/>
    <w:rPr>
      <w:rFonts w:ascii="Arial MT" w:eastAsia="Arial MT" w:hAnsi="Arial MT" w:cs="Arial MT"/>
      <w:sz w:val="20"/>
      <w:szCs w:val="20"/>
      <w:lang w:val="et-E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979925">
      <w:bodyDiv w:val="1"/>
      <w:marLeft w:val="0"/>
      <w:marRight w:val="0"/>
      <w:marTop w:val="0"/>
      <w:marBottom w:val="0"/>
      <w:divBdr>
        <w:top w:val="none" w:sz="0" w:space="0" w:color="auto"/>
        <w:left w:val="none" w:sz="0" w:space="0" w:color="auto"/>
        <w:bottom w:val="none" w:sz="0" w:space="0" w:color="auto"/>
        <w:right w:val="none" w:sz="0" w:space="0" w:color="auto"/>
      </w:divBdr>
    </w:div>
    <w:div w:id="203030704">
      <w:bodyDiv w:val="1"/>
      <w:marLeft w:val="0"/>
      <w:marRight w:val="0"/>
      <w:marTop w:val="0"/>
      <w:marBottom w:val="0"/>
      <w:divBdr>
        <w:top w:val="none" w:sz="0" w:space="0" w:color="auto"/>
        <w:left w:val="none" w:sz="0" w:space="0" w:color="auto"/>
        <w:bottom w:val="none" w:sz="0" w:space="0" w:color="auto"/>
        <w:right w:val="none" w:sz="0" w:space="0" w:color="auto"/>
      </w:divBdr>
    </w:div>
    <w:div w:id="817378954">
      <w:bodyDiv w:val="1"/>
      <w:marLeft w:val="0"/>
      <w:marRight w:val="0"/>
      <w:marTop w:val="0"/>
      <w:marBottom w:val="0"/>
      <w:divBdr>
        <w:top w:val="none" w:sz="0" w:space="0" w:color="auto"/>
        <w:left w:val="none" w:sz="0" w:space="0" w:color="auto"/>
        <w:bottom w:val="none" w:sz="0" w:space="0" w:color="auto"/>
        <w:right w:val="none" w:sz="0" w:space="0" w:color="auto"/>
      </w:divBdr>
    </w:div>
    <w:div w:id="1001812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pondlakemanagement.com/trash-guards-for-ponds/"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ifelatestadapt.viimsivald.ee/et/naidisalad/rakvere_demo/"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nija.Danenberga\AppData\Local\Microsoft\Office\16.0\DTS\en-GB%7bA92CB18D-7B28-4EEF-A11D-D7EE5C63C8A8%7d\%7bCC001E9A-8AC2-4E22-BC43-F6A3821B01A0%7dtf56348247_win3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A22AB25EE7B4BF3BDF7D0551A30D216"/>
        <w:category>
          <w:name w:val="General"/>
          <w:gallery w:val="placeholder"/>
        </w:category>
        <w:types>
          <w:type w:val="bbPlcHdr"/>
        </w:types>
        <w:behaviors>
          <w:behavior w:val="content"/>
        </w:behaviors>
        <w:guid w:val="{543B4E0C-3963-4CC1-A9B4-8D8DA52293DB}"/>
      </w:docPartPr>
      <w:docPartBody>
        <w:p w:rsidR="0053449F" w:rsidRDefault="0053449F" w:rsidP="0053449F">
          <w:pPr>
            <w:pStyle w:val="EA22AB25EE7B4BF3BDF7D0551A30D216"/>
          </w:pPr>
          <w:r>
            <w:rPr>
              <w:rFonts w:asciiTheme="majorHAnsi" w:eastAsiaTheme="majorEastAsia" w:hAnsiTheme="majorHAnsi" w:cstheme="majorBidi"/>
              <w:color w:val="156082" w:themeColor="accent1"/>
              <w:sz w:val="88"/>
              <w:szCs w:val="88"/>
            </w:rPr>
            <w:t>[Document title]</w:t>
          </w:r>
        </w:p>
      </w:docPartBody>
    </w:docPart>
    <w:docPart>
      <w:docPartPr>
        <w:name w:val="E89DED81CAEE478E94CFD8A2C56DF181"/>
        <w:category>
          <w:name w:val="General"/>
          <w:gallery w:val="placeholder"/>
        </w:category>
        <w:types>
          <w:type w:val="bbPlcHdr"/>
        </w:types>
        <w:behaviors>
          <w:behavior w:val="content"/>
        </w:behaviors>
        <w:guid w:val="{640F6B4A-CAB8-42F6-819C-607094DE4C0F}"/>
      </w:docPartPr>
      <w:docPartBody>
        <w:p w:rsidR="0053449F" w:rsidRDefault="0053449F" w:rsidP="0053449F">
          <w:pPr>
            <w:pStyle w:val="E89DED81CAEE478E94CFD8A2C56DF181"/>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HGGothicE">
    <w:charset w:val="80"/>
    <w:family w:val="modern"/>
    <w:pitch w:val="fixed"/>
    <w:sig w:usb0="E00002FF" w:usb1="2AC7EDFE" w:usb2="00000012" w:usb3="00000000" w:csb0="00020001" w:csb1="00000000"/>
  </w:font>
  <w:font w:name="Tahoma">
    <w:panose1 w:val="020B0604030504040204"/>
    <w:charset w:val="00"/>
    <w:family w:val="swiss"/>
    <w:pitch w:val="variable"/>
    <w:sig w:usb0="E1002EFF" w:usb1="C000605B" w:usb2="00000029" w:usb3="00000000" w:csb0="000101FF" w:csb1="00000000"/>
  </w:font>
  <w:font w:name="Franklin Gothic Medium">
    <w:panose1 w:val="020B0603020102020204"/>
    <w:charset w:val="00"/>
    <w:family w:val="swiss"/>
    <w:pitch w:val="variable"/>
    <w:sig w:usb0="00000287" w:usb1="00000000" w:usb2="00000000" w:usb3="00000000" w:csb0="0000009F" w:csb1="00000000"/>
  </w:font>
  <w:font w:name="HGSoeiKakugothicUB">
    <w:charset w:val="80"/>
    <w:family w:val="modern"/>
    <w:pitch w:val="fixed"/>
    <w:sig w:usb0="E00002FF" w:usb1="2AC7EDFE" w:usb2="00000012" w:usb3="00000000" w:csb0="00020001" w:csb1="00000000"/>
  </w:font>
  <w:font w:name="Calibri">
    <w:panose1 w:val="020F0502020204030204"/>
    <w:charset w:val="00"/>
    <w:family w:val="swiss"/>
    <w:pitch w:val="variable"/>
    <w:sig w:usb0="E4002EFF" w:usb1="C200247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49F"/>
    <w:rsid w:val="00095B30"/>
    <w:rsid w:val="000D384D"/>
    <w:rsid w:val="000E3C57"/>
    <w:rsid w:val="00134F0A"/>
    <w:rsid w:val="00214E9D"/>
    <w:rsid w:val="003418FD"/>
    <w:rsid w:val="0034608A"/>
    <w:rsid w:val="003A2433"/>
    <w:rsid w:val="003B5754"/>
    <w:rsid w:val="003D418E"/>
    <w:rsid w:val="00484362"/>
    <w:rsid w:val="0053449F"/>
    <w:rsid w:val="005B39DC"/>
    <w:rsid w:val="005F0DD5"/>
    <w:rsid w:val="00705956"/>
    <w:rsid w:val="00806175"/>
    <w:rsid w:val="00896F19"/>
    <w:rsid w:val="0098348E"/>
    <w:rsid w:val="00AB3E3B"/>
    <w:rsid w:val="00AC7F44"/>
    <w:rsid w:val="00BA566A"/>
    <w:rsid w:val="00BD0A97"/>
    <w:rsid w:val="00BE10B4"/>
    <w:rsid w:val="00BF54B2"/>
    <w:rsid w:val="00CC0A81"/>
    <w:rsid w:val="00CD7BCE"/>
    <w:rsid w:val="00D75562"/>
    <w:rsid w:val="00DA248B"/>
    <w:rsid w:val="00E64AC2"/>
    <w:rsid w:val="00E7112B"/>
    <w:rsid w:val="00F3775D"/>
    <w:rsid w:val="00F859CD"/>
    <w:rsid w:val="00FF650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53449F"/>
    <w:rPr>
      <w:color w:val="808080"/>
    </w:rPr>
  </w:style>
  <w:style w:type="character" w:styleId="Tugev">
    <w:name w:val="Strong"/>
    <w:basedOn w:val="Liguvaikefont"/>
    <w:uiPriority w:val="1"/>
    <w:rsid w:val="0053449F"/>
    <w:rPr>
      <w:b/>
      <w:bCs/>
    </w:rPr>
  </w:style>
  <w:style w:type="paragraph" w:customStyle="1" w:styleId="EA22AB25EE7B4BF3BDF7D0551A30D216">
    <w:name w:val="EA22AB25EE7B4BF3BDF7D0551A30D216"/>
    <w:rsid w:val="0053449F"/>
  </w:style>
  <w:style w:type="paragraph" w:customStyle="1" w:styleId="E89DED81CAEE478E94CFD8A2C56DF181">
    <w:name w:val="E89DED81CAEE478E94CFD8A2C56DF181"/>
    <w:rsid w:val="005344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Custom 12">
      <a:dk1>
        <a:sysClr val="windowText" lastClr="000000"/>
      </a:dk1>
      <a:lt1>
        <a:sysClr val="window" lastClr="FFFFFF"/>
      </a:lt1>
      <a:dk2>
        <a:srgbClr val="17406D"/>
      </a:dk2>
      <a:lt2>
        <a:srgbClr val="DBEFF9"/>
      </a:lt2>
      <a:accent1>
        <a:srgbClr val="17406D"/>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Franklin Gothic">
      <a:majorFont>
        <a:latin typeface="Franklin Gothic Medium" panose="020B0603020102020204"/>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2023-10-06T00:00:00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f74a4ed1-c4d4-481f-b001-52f597590b0a" xsi:nil="true"/>
    <_activity xmlns="f74a4ed1-c4d4-481f-b001-52f597590b0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7BF85028119A284791BF26E190E85518" ma:contentTypeVersion="18" ma:contentTypeDescription="Create a new document." ma:contentTypeScope="" ma:versionID="b26465816e11e61904f5c054089b0827">
  <xsd:schema xmlns:xsd="http://www.w3.org/2001/XMLSchema" xmlns:xs="http://www.w3.org/2001/XMLSchema" xmlns:p="http://schemas.microsoft.com/office/2006/metadata/properties" xmlns:ns3="f74a4ed1-c4d4-481f-b001-52f597590b0a" xmlns:ns4="d5e7b9bd-fb3a-4179-8a1e-e45a81fe8c07" targetNamespace="http://schemas.microsoft.com/office/2006/metadata/properties" ma:root="true" ma:fieldsID="c7d51ff4532a874e8f72f7e7c1fd8a31" ns3:_="" ns4:_="">
    <xsd:import namespace="f74a4ed1-c4d4-481f-b001-52f597590b0a"/>
    <xsd:import namespace="d5e7b9bd-fb3a-4179-8a1e-e45a81fe8c0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3:MediaLengthInSeconds" minOccurs="0"/>
                <xsd:element ref="ns3:_activity" minOccurs="0"/>
                <xsd:element ref="ns3:MediaServiceLocation"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4a4ed1-c4d4-481f-b001-52f597590b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7b9bd-fb3a-4179-8a1e-e45a81fe8c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D76C46C-2B2C-4E13-A396-15DDB28F4369}">
  <ds:schemaRefs>
    <ds:schemaRef ds:uri="http://schemas.openxmlformats.org/officeDocument/2006/bibliography"/>
  </ds:schemaRefs>
</ds:datastoreItem>
</file>

<file path=customXml/itemProps3.xml><?xml version="1.0" encoding="utf-8"?>
<ds:datastoreItem xmlns:ds="http://schemas.openxmlformats.org/officeDocument/2006/customXml" ds:itemID="{C3B74C0E-7993-40E1-930F-CF78C434EB62}">
  <ds:schemaRefs>
    <ds:schemaRef ds:uri="http://schemas.microsoft.com/office/2006/metadata/properties"/>
    <ds:schemaRef ds:uri="http://schemas.microsoft.com/office/infopath/2007/PartnerControls"/>
    <ds:schemaRef ds:uri="f74a4ed1-c4d4-481f-b001-52f597590b0a"/>
  </ds:schemaRefs>
</ds:datastoreItem>
</file>

<file path=customXml/itemProps4.xml><?xml version="1.0" encoding="utf-8"?>
<ds:datastoreItem xmlns:ds="http://schemas.openxmlformats.org/officeDocument/2006/customXml" ds:itemID="{AE09AE5A-B3B6-44BC-8570-615CB5E05AA8}">
  <ds:schemaRefs>
    <ds:schemaRef ds:uri="http://schemas.microsoft.com/sharepoint/v3/contenttype/forms"/>
  </ds:schemaRefs>
</ds:datastoreItem>
</file>

<file path=customXml/itemProps5.xml><?xml version="1.0" encoding="utf-8"?>
<ds:datastoreItem xmlns:ds="http://schemas.openxmlformats.org/officeDocument/2006/customXml" ds:itemID="{6C1BDF6A-11A5-4491-9D45-AD73789FE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4a4ed1-c4d4-481f-b001-52f597590b0a"/>
    <ds:schemaRef ds:uri="d5e7b9bd-fb3a-4179-8a1e-e45a81fe8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{CC001E9A-8AC2-4E22-BC43-F6A3821B01A0}tf56348247_win32</Template>
  <TotalTime>6</TotalTime>
  <Pages>8</Pages>
  <Words>2499</Words>
  <Characters>14497</Characters>
  <Application>Microsoft Office Word</Application>
  <DocSecurity>0</DocSecurity>
  <Lines>120</Lines>
  <Paragraphs>33</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WP2 Tehniline kirjeldus</vt:lpstr>
      <vt:lpstr>WP2 Tehniline kirjeldus</vt:lpstr>
    </vt:vector>
  </TitlesOfParts>
  <Company/>
  <LinksUpToDate>false</LinksUpToDate>
  <CharactersWithSpaces>16963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WP2 Tehniline kirjeldus</dc:title>
  <dc:subject>Rakvere pilootala rajatise projekteerimine</dc:subject>
  <dc:creator>Ivar Annus</dc:creator>
  <cp:keywords/>
  <dc:description/>
  <cp:lastModifiedBy>Kerli Kõue</cp:lastModifiedBy>
  <cp:revision>3</cp:revision>
  <dcterms:created xsi:type="dcterms:W3CDTF">2024-12-12T11:33:00Z</dcterms:created>
  <dcterms:modified xsi:type="dcterms:W3CDTF">2024-12-12T11:39:00Z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0x0101007BF85028119A284791BF26E190E85518</vt:lpwstr>
  </property>
  <property fmtid="{D5CDD505-2E9C-101B-9397-08002B2CF9AE}" pid="3" name="MediaServiceImageTags">
    <vt:lpwstr/>
  </property>
</Properties>
</file>